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39F87" w14:textId="692A84CA" w:rsidR="00983D26" w:rsidRPr="002175D4" w:rsidRDefault="000C529B" w:rsidP="00983D26">
      <w:pPr>
        <w:widowControl w:val="0"/>
        <w:autoSpaceDE w:val="0"/>
        <w:autoSpaceDN w:val="0"/>
        <w:spacing w:before="79" w:after="0" w:line="425" w:lineRule="exact"/>
        <w:ind w:left="100"/>
        <w:rPr>
          <w:rFonts w:ascii="Montserrat" w:eastAsia="Montserrat" w:hAnsi="Montserrat" w:cs="Montserrat"/>
          <w:sz w:val="32"/>
        </w:rPr>
      </w:pPr>
      <w:bookmarkStart w:id="0" w:name="_GoBack"/>
      <w:r>
        <w:rPr>
          <w:rFonts w:ascii="Montserrat" w:eastAsia="Montserrat" w:hAnsi="Montserrat" w:cs="Montserrat"/>
          <w:sz w:val="32"/>
        </w:rPr>
        <w:t>ТОКАРНЫЙ СТАНОК С ЧПУ</w:t>
      </w:r>
      <w:r w:rsidR="002175D4" w:rsidRPr="002175D4">
        <w:rPr>
          <w:rFonts w:ascii="Montserrat" w:eastAsia="Montserrat" w:hAnsi="Montserrat" w:cs="Montserrat"/>
          <w:sz w:val="32"/>
        </w:rPr>
        <w:t xml:space="preserve"> </w:t>
      </w:r>
      <w:proofErr w:type="spellStart"/>
      <w:r w:rsidR="002175D4" w:rsidRPr="008F1580">
        <w:rPr>
          <w:rFonts w:ascii="Montserrat" w:eastAsia="Montserrat" w:hAnsi="Montserrat" w:cs="Montserrat"/>
          <w:b/>
          <w:bCs/>
          <w:color w:val="0070C0"/>
          <w:sz w:val="32"/>
          <w:lang w:val="en-US"/>
        </w:rPr>
        <w:t>MetalTec</w:t>
      </w:r>
      <w:proofErr w:type="spellEnd"/>
    </w:p>
    <w:p w14:paraId="0D8BC23B" w14:textId="16A2F254" w:rsidR="00983D26" w:rsidRPr="006D0973" w:rsidRDefault="00983D26" w:rsidP="00983D26">
      <w:pPr>
        <w:widowControl w:val="0"/>
        <w:autoSpaceDE w:val="0"/>
        <w:autoSpaceDN w:val="0"/>
        <w:spacing w:after="0" w:line="811" w:lineRule="exact"/>
        <w:ind w:left="100"/>
        <w:rPr>
          <w:rFonts w:ascii="Montserrat ExtraBold" w:eastAsia="Montserrat ExtraBold" w:hAnsi="Montserrat ExtraBold" w:cs="Montserrat ExtraBold"/>
          <w:b/>
          <w:bCs/>
          <w:sz w:val="60"/>
          <w:szCs w:val="60"/>
        </w:rPr>
      </w:pPr>
      <w:r w:rsidRPr="00983D26">
        <w:rPr>
          <w:rFonts w:ascii="Montserrat ExtraBold" w:eastAsia="Montserrat ExtraBold" w:hAnsi="Montserrat ExtraBold" w:cs="Montserrat ExtraBold"/>
          <w:b/>
          <w:bCs/>
          <w:sz w:val="60"/>
          <w:szCs w:val="60"/>
          <w:lang w:val="en-US"/>
        </w:rPr>
        <w:t>K</w:t>
      </w:r>
      <w:r w:rsidR="00356D7D">
        <w:rPr>
          <w:rFonts w:ascii="Montserrat ExtraBold" w:eastAsia="Montserrat ExtraBold" w:hAnsi="Montserrat ExtraBold" w:cs="Montserrat ExtraBold"/>
          <w:b/>
          <w:bCs/>
          <w:sz w:val="60"/>
          <w:szCs w:val="60"/>
          <w:lang w:val="en-US"/>
        </w:rPr>
        <w:t>E</w:t>
      </w:r>
      <w:r w:rsidR="00356D7D" w:rsidRPr="002175D4">
        <w:rPr>
          <w:rFonts w:ascii="Montserrat ExtraBold" w:eastAsia="Montserrat ExtraBold" w:hAnsi="Montserrat ExtraBold" w:cs="Montserrat ExtraBold"/>
          <w:b/>
          <w:bCs/>
          <w:sz w:val="60"/>
          <w:szCs w:val="60"/>
        </w:rPr>
        <w:t>36</w:t>
      </w:r>
      <w:r w:rsidR="0062395F" w:rsidRPr="002175D4">
        <w:rPr>
          <w:rFonts w:ascii="Montserrat ExtraBold" w:eastAsia="Montserrat ExtraBold" w:hAnsi="Montserrat ExtraBold" w:cs="Montserrat ExtraBold"/>
          <w:b/>
          <w:bCs/>
          <w:sz w:val="60"/>
          <w:szCs w:val="60"/>
        </w:rPr>
        <w:t xml:space="preserve"> </w:t>
      </w:r>
      <w:r w:rsidR="0062395F">
        <w:rPr>
          <w:rFonts w:ascii="Montserrat ExtraBold" w:eastAsia="Montserrat ExtraBold" w:hAnsi="Montserrat ExtraBold" w:cs="Montserrat ExtraBold"/>
          <w:b/>
          <w:bCs/>
          <w:sz w:val="60"/>
          <w:szCs w:val="60"/>
          <w:lang w:val="en-US"/>
        </w:rPr>
        <w:t>PRO</w:t>
      </w:r>
      <w:bookmarkEnd w:id="0"/>
    </w:p>
    <w:p w14:paraId="04374095" w14:textId="56B55338" w:rsidR="002175D4" w:rsidRPr="006D0973" w:rsidRDefault="002175D4" w:rsidP="00983D26">
      <w:pPr>
        <w:widowControl w:val="0"/>
        <w:autoSpaceDE w:val="0"/>
        <w:autoSpaceDN w:val="0"/>
        <w:spacing w:after="0" w:line="811" w:lineRule="exact"/>
        <w:ind w:left="100"/>
        <w:rPr>
          <w:rFonts w:ascii="Montserrat ExtraBold" w:eastAsia="Montserrat ExtraBold" w:hAnsi="Montserrat ExtraBold" w:cs="Montserrat ExtraBold"/>
          <w:b/>
          <w:bCs/>
          <w:sz w:val="60"/>
          <w:szCs w:val="60"/>
        </w:rPr>
      </w:pPr>
    </w:p>
    <w:tbl>
      <w:tblPr>
        <w:tblW w:w="5104" w:type="pct"/>
        <w:tblInd w:w="-142" w:type="dxa"/>
        <w:tblLook w:val="0000" w:firstRow="0" w:lastRow="0" w:firstColumn="0" w:lastColumn="0" w:noHBand="0" w:noVBand="0"/>
      </w:tblPr>
      <w:tblGrid>
        <w:gridCol w:w="6985"/>
        <w:gridCol w:w="2094"/>
        <w:gridCol w:w="1773"/>
      </w:tblGrid>
      <w:tr w:rsidR="002175D4" w:rsidRPr="00662674" w14:paraId="7841807B" w14:textId="77777777" w:rsidTr="00D400D1">
        <w:tc>
          <w:tcPr>
            <w:tcW w:w="321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9F41DC" w14:textId="77777777" w:rsidR="002175D4" w:rsidRPr="00662674" w:rsidRDefault="002175D4" w:rsidP="00D400D1">
            <w:pPr>
              <w:spacing w:after="0" w:line="240" w:lineRule="auto"/>
              <w:ind w:left="172"/>
              <w:rPr>
                <w:rFonts w:ascii="Montserrat" w:eastAsia="Arial Unicode MS" w:hAnsi="Montserrat" w:cs="Arial Unicode MS"/>
                <w:b/>
                <w:sz w:val="20"/>
                <w:szCs w:val="20"/>
                <w:lang w:eastAsia="ar-SA"/>
              </w:rPr>
            </w:pPr>
            <w:r w:rsidRPr="00662674">
              <w:rPr>
                <w:rFonts w:ascii="Montserrat" w:eastAsia="Arial Unicode MS" w:hAnsi="Montserrat" w:cs="Arial Unicode MS"/>
                <w:b/>
                <w:sz w:val="20"/>
                <w:szCs w:val="20"/>
                <w:lang w:eastAsia="ar-SA"/>
              </w:rPr>
              <w:t>KE36/750</w:t>
            </w:r>
            <w:r w:rsidRPr="003B2B84">
              <w:rPr>
                <w:rFonts w:ascii="Montserrat" w:eastAsia="Arial Unicode MS" w:hAnsi="Montserrat" w:cs="Arial Unicode MS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Montserrat" w:eastAsia="Arial Unicode MS" w:hAnsi="Montserrat" w:cs="Arial Unicode MS"/>
                <w:b/>
                <w:sz w:val="20"/>
                <w:szCs w:val="20"/>
                <w:lang w:val="en-US" w:eastAsia="ar-SA"/>
              </w:rPr>
              <w:t>PRO</w:t>
            </w:r>
            <w:r w:rsidRPr="00662674">
              <w:rPr>
                <w:rFonts w:ascii="Montserrat" w:eastAsia="Arial Unicode MS" w:hAnsi="Montserrat" w:cs="Arial Unicode MS"/>
                <w:b/>
                <w:sz w:val="20"/>
                <w:szCs w:val="20"/>
                <w:lang w:eastAsia="ar-SA"/>
              </w:rPr>
              <w:t xml:space="preserve"> (CK6136X750) Токарный станок с ЧПУ </w:t>
            </w:r>
          </w:p>
          <w:p w14:paraId="37AE804C" w14:textId="77777777" w:rsidR="002175D4" w:rsidRPr="00662674" w:rsidRDefault="002175D4" w:rsidP="00D400D1">
            <w:pPr>
              <w:spacing w:after="0" w:line="240" w:lineRule="auto"/>
              <w:ind w:left="172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62674">
              <w:rPr>
                <w:rFonts w:ascii="Montserrat" w:hAnsi="Montserrat"/>
                <w:b/>
                <w:bCs/>
                <w:sz w:val="20"/>
                <w:szCs w:val="20"/>
              </w:rPr>
              <w:t>Опции, включенные в стоимость:</w:t>
            </w:r>
          </w:p>
          <w:p w14:paraId="3C7CA240" w14:textId="77777777" w:rsidR="002175D4" w:rsidRPr="00662674" w:rsidRDefault="002175D4" w:rsidP="00D400D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Montserrat" w:eastAsia="Lucida Sans Unicode" w:hAnsi="Montserrat" w:cs="Times New Roman"/>
                <w:bCs/>
                <w:kern w:val="1"/>
                <w:sz w:val="20"/>
                <w:szCs w:val="20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Система</w:t>
            </w:r>
            <w:r w:rsidRPr="00662674">
              <w:rPr>
                <w:rFonts w:ascii="Montserrat" w:hAnsi="Montserrat" w:cs="Arial"/>
                <w:bCs/>
                <w:sz w:val="20"/>
                <w:szCs w:val="20"/>
                <w:lang w:val="en-US"/>
              </w:rPr>
              <w:t xml:space="preserve"> </w:t>
            </w: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ЧПУ</w:t>
            </w:r>
            <w:r w:rsidRPr="00662674">
              <w:rPr>
                <w:rFonts w:ascii="Montserrat" w:hAnsi="Montserrat" w:cs="Arial"/>
                <w:bCs/>
                <w:sz w:val="20"/>
                <w:szCs w:val="20"/>
                <w:lang w:val="en-US"/>
              </w:rPr>
              <w:t xml:space="preserve"> Siemens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  <w:lang w:val="en-US"/>
              </w:rPr>
              <w:t>Sinumerik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  <w:lang w:val="en-US"/>
              </w:rPr>
              <w:t xml:space="preserve"> 808DA</w:t>
            </w:r>
            <w:r w:rsidRPr="00662674">
              <w:rPr>
                <w:rFonts w:ascii="Montserrat" w:eastAsia="Times New Roman" w:hAnsi="Montserrat" w:cs="Arial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14694566" w14:textId="77777777" w:rsidR="002175D4" w:rsidRPr="00662674" w:rsidRDefault="002175D4" w:rsidP="00D400D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62674">
              <w:rPr>
                <w:rFonts w:ascii="Montserrat" w:hAnsi="Montserrat" w:cs="Arial"/>
                <w:sz w:val="20"/>
                <w:szCs w:val="20"/>
              </w:rPr>
              <w:t xml:space="preserve">3-кулачковый полый механический патрон </w:t>
            </w:r>
            <w:r w:rsidRPr="00662674">
              <w:rPr>
                <w:rFonts w:ascii="Montserrat" w:hAnsi="Montserrat"/>
                <w:sz w:val="20"/>
                <w:szCs w:val="20"/>
              </w:rPr>
              <w:t>ø</w:t>
            </w:r>
            <w:r w:rsidRPr="00662674">
              <w:rPr>
                <w:rFonts w:ascii="Montserrat" w:hAnsi="Montserrat" w:cs="Arial"/>
                <w:sz w:val="20"/>
                <w:szCs w:val="20"/>
              </w:rPr>
              <w:t xml:space="preserve"> 200мм</w:t>
            </w:r>
            <w:r w:rsidRPr="00662674">
              <w:rPr>
                <w:rFonts w:ascii="Montserrat" w:eastAsia="SimSun" w:hAnsi="Montserrat"/>
                <w:bCs/>
                <w:kern w:val="2"/>
                <w:sz w:val="20"/>
                <w:szCs w:val="20"/>
              </w:rPr>
              <w:t xml:space="preserve"> </w:t>
            </w:r>
          </w:p>
          <w:p w14:paraId="25980CDC" w14:textId="77777777" w:rsidR="002175D4" w:rsidRPr="00662674" w:rsidRDefault="002175D4" w:rsidP="00D400D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Мощность электродвигателя главного привода 5,5 кВт</w:t>
            </w:r>
          </w:p>
          <w:p w14:paraId="55320D3E" w14:textId="77777777" w:rsidR="002175D4" w:rsidRPr="00662674" w:rsidRDefault="002175D4" w:rsidP="00D400D1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Ручная задняя бабка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1C66D" w14:textId="77777777" w:rsidR="00947060" w:rsidRPr="009514EE" w:rsidRDefault="00947060" w:rsidP="00947060">
            <w:pPr>
              <w:ind w:left="-142"/>
              <w:jc w:val="center"/>
              <w:rPr>
                <w:rFonts w:ascii="Montserrat" w:hAnsi="Montserrat"/>
                <w:b/>
                <w:bCs/>
                <w:color w:val="FF0000"/>
                <w:sz w:val="20"/>
                <w:szCs w:val="18"/>
              </w:rPr>
            </w:pPr>
            <w:r w:rsidRPr="009514EE">
              <w:rPr>
                <w:rFonts w:ascii="Montserrat" w:hAnsi="Montserrat"/>
                <w:b/>
                <w:bCs/>
                <w:color w:val="FF0000"/>
                <w:sz w:val="20"/>
                <w:szCs w:val="18"/>
              </w:rPr>
              <w:t>Розничная цена</w:t>
            </w:r>
          </w:p>
          <w:p w14:paraId="2D76028A" w14:textId="1DD6F990" w:rsidR="00947060" w:rsidRPr="00947060" w:rsidRDefault="00947060" w:rsidP="00947060">
            <w:pPr>
              <w:ind w:left="-142"/>
              <w:jc w:val="center"/>
              <w:rPr>
                <w:rFonts w:ascii="Montserrat" w:hAnsi="Montserrat"/>
                <w:b/>
                <w:bCs/>
                <w:color w:val="FF0000"/>
                <w:sz w:val="20"/>
                <w:szCs w:val="18"/>
              </w:rPr>
            </w:pPr>
            <w:r w:rsidRPr="009514EE">
              <w:rPr>
                <w:rFonts w:ascii="Montserrat" w:hAnsi="Montserrat"/>
                <w:b/>
                <w:bCs/>
                <w:color w:val="FF0000"/>
                <w:sz w:val="20"/>
                <w:szCs w:val="18"/>
              </w:rPr>
              <w:t>1</w:t>
            </w:r>
            <w:r w:rsidR="00B215C6">
              <w:rPr>
                <w:rFonts w:ascii="Montserrat" w:hAnsi="Montserrat"/>
                <w:b/>
                <w:bCs/>
                <w:color w:val="FF0000"/>
                <w:sz w:val="20"/>
                <w:szCs w:val="18"/>
              </w:rPr>
              <w:t>56</w:t>
            </w:r>
            <w:r>
              <w:rPr>
                <w:rFonts w:ascii="Montserrat" w:hAnsi="Montserrat"/>
                <w:b/>
                <w:bCs/>
                <w:color w:val="FF0000"/>
                <w:sz w:val="20"/>
                <w:szCs w:val="18"/>
              </w:rPr>
              <w:t> </w:t>
            </w:r>
            <w:r w:rsidRPr="009514EE">
              <w:rPr>
                <w:rFonts w:ascii="Montserrat" w:hAnsi="Montserrat"/>
                <w:b/>
                <w:bCs/>
                <w:color w:val="FF0000"/>
                <w:sz w:val="20"/>
                <w:szCs w:val="18"/>
              </w:rPr>
              <w:t>000</w:t>
            </w:r>
            <w:r>
              <w:rPr>
                <w:rFonts w:ascii="Montserrat" w:hAnsi="Montserrat"/>
                <w:b/>
                <w:bCs/>
                <w:color w:val="FF0000"/>
                <w:sz w:val="20"/>
                <w:szCs w:val="18"/>
              </w:rPr>
              <w:t xml:space="preserve"> </w:t>
            </w:r>
            <w:r w:rsidRPr="009514EE">
              <w:rPr>
                <w:rFonts w:ascii="Montserrat" w:hAnsi="Montserrat"/>
                <w:b/>
                <w:bCs/>
                <w:color w:val="FF0000"/>
                <w:sz w:val="20"/>
                <w:szCs w:val="18"/>
                <w:lang w:val="en-US"/>
              </w:rPr>
              <w:t>CNY</w:t>
            </w:r>
          </w:p>
          <w:p w14:paraId="7C32DBA3" w14:textId="1635F54D" w:rsidR="002175D4" w:rsidRPr="00947060" w:rsidRDefault="002175D4" w:rsidP="00947060">
            <w:pPr>
              <w:ind w:left="-142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0ED6E" w14:textId="6FB66668" w:rsidR="002175D4" w:rsidRPr="00662674" w:rsidRDefault="002175D4" w:rsidP="00D400D1">
            <w:pPr>
              <w:spacing w:line="360" w:lineRule="auto"/>
              <w:ind w:left="-142"/>
              <w:jc w:val="center"/>
              <w:rPr>
                <w:rFonts w:ascii="Montserrat" w:hAnsi="Montserrat"/>
                <w:b/>
                <w:sz w:val="20"/>
                <w:szCs w:val="20"/>
              </w:rPr>
            </w:pPr>
          </w:p>
        </w:tc>
      </w:tr>
    </w:tbl>
    <w:p w14:paraId="5E759808" w14:textId="77777777" w:rsidR="002175D4" w:rsidRPr="002175D4" w:rsidRDefault="002175D4" w:rsidP="00983D26">
      <w:pPr>
        <w:widowControl w:val="0"/>
        <w:autoSpaceDE w:val="0"/>
        <w:autoSpaceDN w:val="0"/>
        <w:spacing w:after="0" w:line="811" w:lineRule="exact"/>
        <w:ind w:left="100"/>
        <w:rPr>
          <w:rFonts w:ascii="Montserrat ExtraBold" w:eastAsia="Montserrat ExtraBold" w:hAnsi="Montserrat ExtraBold" w:cs="Montserrat ExtraBold"/>
          <w:b/>
          <w:bCs/>
          <w:sz w:val="60"/>
          <w:szCs w:val="60"/>
        </w:rPr>
      </w:pPr>
    </w:p>
    <w:tbl>
      <w:tblPr>
        <w:tblStyle w:val="a9"/>
        <w:tblW w:w="0" w:type="auto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46"/>
      </w:tblGrid>
      <w:tr w:rsidR="002175D4" w14:paraId="2061A8D6" w14:textId="77777777" w:rsidTr="002914CF">
        <w:trPr>
          <w:trHeight w:val="6382"/>
        </w:trPr>
        <w:tc>
          <w:tcPr>
            <w:tcW w:w="6137" w:type="dxa"/>
          </w:tcPr>
          <w:p w14:paraId="42003A75" w14:textId="45CA1876" w:rsidR="002175D4" w:rsidRPr="00306C12" w:rsidRDefault="00E114D0" w:rsidP="009E3C2C">
            <w:pPr>
              <w:pStyle w:val="2"/>
              <w:ind w:left="0"/>
              <w:outlineLvl w:val="1"/>
              <w:rPr>
                <w:rFonts w:ascii="Montserrat" w:hAnsi="Montserrat"/>
                <w:noProof/>
                <w:sz w:val="24"/>
                <w:lang w:val="en-US"/>
              </w:rPr>
            </w:pPr>
            <w:r>
              <w:rPr>
                <w:rFonts w:ascii="Montserrat" w:hAnsi="Montserrat"/>
                <w:noProof/>
                <w:sz w:val="24"/>
                <w:lang w:eastAsia="ru-RU"/>
              </w:rPr>
              <w:drawing>
                <wp:inline distT="0" distB="0" distL="0" distR="0" wp14:anchorId="75193457" wp14:editId="60B34F09">
                  <wp:extent cx="6111771" cy="4057650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4544" cy="405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E2B7CE" w14:textId="77777777" w:rsidR="002175D4" w:rsidRDefault="002175D4" w:rsidP="00132EDF">
            <w:pPr>
              <w:rPr>
                <w:rFonts w:ascii="Montserrat" w:eastAsia="Montserrat ExtraBold" w:hAnsi="Montserrat" w:cs="Montserrat ExtraBold"/>
                <w:b/>
                <w:bCs/>
                <w:noProof/>
                <w:sz w:val="24"/>
                <w:szCs w:val="32"/>
              </w:rPr>
            </w:pPr>
          </w:p>
          <w:p w14:paraId="4383C4D4" w14:textId="368E25FE" w:rsidR="002175D4" w:rsidRPr="005E3843" w:rsidRDefault="002175D4" w:rsidP="00132EDF">
            <w:pPr>
              <w:pStyle w:val="a3"/>
              <w:rPr>
                <w:rFonts w:ascii="Montserrat" w:hAnsi="Montserrat"/>
              </w:rPr>
            </w:pPr>
          </w:p>
        </w:tc>
      </w:tr>
    </w:tbl>
    <w:p w14:paraId="69A03880" w14:textId="2E712395" w:rsidR="00692F25" w:rsidRDefault="00692F25" w:rsidP="000326B4">
      <w:pPr>
        <w:jc w:val="center"/>
        <w:rPr>
          <w:rFonts w:ascii="Montserrat" w:hAnsi="Montserrat"/>
          <w:sz w:val="24"/>
          <w:szCs w:val="24"/>
        </w:rPr>
      </w:pPr>
    </w:p>
    <w:p w14:paraId="456ECF50" w14:textId="47141524" w:rsidR="002175D4" w:rsidRDefault="002175D4" w:rsidP="000326B4">
      <w:pPr>
        <w:jc w:val="center"/>
        <w:rPr>
          <w:rFonts w:ascii="Montserrat" w:hAnsi="Montserrat"/>
          <w:sz w:val="24"/>
          <w:szCs w:val="24"/>
        </w:rPr>
      </w:pPr>
    </w:p>
    <w:p w14:paraId="687BE130" w14:textId="77777777" w:rsidR="002175D4" w:rsidRDefault="002175D4" w:rsidP="000326B4">
      <w:pPr>
        <w:jc w:val="center"/>
        <w:rPr>
          <w:rFonts w:ascii="Montserrat" w:hAnsi="Montserrat"/>
          <w:sz w:val="24"/>
          <w:szCs w:val="24"/>
        </w:rPr>
      </w:pPr>
    </w:p>
    <w:p w14:paraId="1331167F" w14:textId="2B03C2CE" w:rsidR="00AC537B" w:rsidRPr="007A1DEF" w:rsidRDefault="00AC537B" w:rsidP="009E3C2C">
      <w:pPr>
        <w:pStyle w:val="2"/>
        <w:rPr>
          <w:rFonts w:ascii="Montserrat" w:hAnsi="Montserrat"/>
        </w:rPr>
      </w:pPr>
      <w:r w:rsidRPr="007A1DEF">
        <w:rPr>
          <w:rFonts w:ascii="Montserrat" w:hAnsi="Montserrat"/>
        </w:rPr>
        <w:lastRenderedPageBreak/>
        <w:t>Конструктивные особенности:</w:t>
      </w: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956"/>
        <w:gridCol w:w="4665"/>
      </w:tblGrid>
      <w:tr w:rsidR="0002138A" w:rsidRPr="007A1DEF" w14:paraId="5A972514" w14:textId="77777777" w:rsidTr="00692F25">
        <w:tc>
          <w:tcPr>
            <w:tcW w:w="2804" w:type="pct"/>
          </w:tcPr>
          <w:p w14:paraId="40199284" w14:textId="25266F2E" w:rsidR="002E7FCA" w:rsidRPr="00831970" w:rsidRDefault="007C23B8" w:rsidP="00870A11">
            <w:pPr>
              <w:jc w:val="both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Л</w:t>
            </w:r>
            <w:r w:rsidR="002E7FCA" w:rsidRPr="00831970">
              <w:rPr>
                <w:rFonts w:ascii="Montserrat" w:hAnsi="Montserrat"/>
                <w:b/>
                <w:bCs/>
                <w:sz w:val="20"/>
                <w:szCs w:val="20"/>
              </w:rPr>
              <w:t>итая станина увеличенной массы</w:t>
            </w:r>
          </w:p>
          <w:p w14:paraId="4EA035C6" w14:textId="77777777" w:rsidR="00395BBB" w:rsidRPr="00831970" w:rsidRDefault="00395BBB" w:rsidP="00870A11">
            <w:pPr>
              <w:pStyle w:val="a3"/>
              <w:jc w:val="both"/>
              <w:rPr>
                <w:rFonts w:ascii="Montserrat" w:hAnsi="Montserrat"/>
                <w:sz w:val="20"/>
                <w:szCs w:val="20"/>
              </w:rPr>
            </w:pPr>
          </w:p>
          <w:p w14:paraId="2BD40193" w14:textId="36200159" w:rsidR="00AC537B" w:rsidRPr="00831970" w:rsidRDefault="00870A11" w:rsidP="00870A11">
            <w:pPr>
              <w:numPr>
                <w:ilvl w:val="0"/>
                <w:numId w:val="9"/>
              </w:numPr>
              <w:spacing w:after="160" w:line="259" w:lineRule="auto"/>
              <w:contextualSpacing/>
              <w:jc w:val="both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  <w:r w:rsidRPr="00831970">
              <w:rPr>
                <w:rFonts w:ascii="Montserrat" w:hAnsi="Montserrat"/>
                <w:noProof/>
                <w:sz w:val="20"/>
                <w:szCs w:val="20"/>
              </w:rPr>
              <w:t>Для станины токарного станка применяется литая станина с направляющими типа ласточкин хвост. Компоновка внутренних частей станины усилена ребрами жесткости. Толщина стенок литья 20-25 мм, увеличена масса станины в сравнении с аналогичными станками на 10 - 15 %.</w:t>
            </w:r>
          </w:p>
        </w:tc>
        <w:tc>
          <w:tcPr>
            <w:tcW w:w="2196" w:type="pct"/>
            <w:vAlign w:val="center"/>
          </w:tcPr>
          <w:p w14:paraId="2AA3DFA0" w14:textId="77777777" w:rsidR="00692F25" w:rsidRDefault="00692F25" w:rsidP="00692F25">
            <w:pPr>
              <w:jc w:val="center"/>
              <w:rPr>
                <w:rFonts w:ascii="Montserrat" w:hAnsi="Montserrat"/>
              </w:rPr>
            </w:pPr>
          </w:p>
          <w:p w14:paraId="664B2E24" w14:textId="668110C0" w:rsidR="00AC537B" w:rsidRDefault="00813226" w:rsidP="00692F25">
            <w:pPr>
              <w:jc w:val="center"/>
              <w:rPr>
                <w:rFonts w:ascii="Montserrat" w:hAnsi="Montserrat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6C8F10" wp14:editId="4217EF38">
                  <wp:extent cx="2228850" cy="1688660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504" cy="1699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B930F0" w14:textId="3538EEB6" w:rsidR="00692F25" w:rsidRPr="007A1DEF" w:rsidRDefault="00692F25" w:rsidP="00692F25">
            <w:pPr>
              <w:jc w:val="center"/>
              <w:rPr>
                <w:rFonts w:ascii="Montserrat" w:hAnsi="Montserrat"/>
                <w:sz w:val="24"/>
                <w:szCs w:val="24"/>
              </w:rPr>
            </w:pPr>
          </w:p>
        </w:tc>
      </w:tr>
      <w:tr w:rsidR="0002138A" w:rsidRPr="007A1DEF" w14:paraId="707F1101" w14:textId="77777777" w:rsidTr="00AF7B7C">
        <w:tc>
          <w:tcPr>
            <w:tcW w:w="2804" w:type="pct"/>
          </w:tcPr>
          <w:p w14:paraId="0C13BBAB" w14:textId="77777777" w:rsidR="00870A11" w:rsidRPr="00831970" w:rsidRDefault="00870A11" w:rsidP="00870A11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/>
                <w:bCs/>
                <w:sz w:val="20"/>
                <w:szCs w:val="20"/>
              </w:rPr>
              <w:t>Направляющие скольжения</w:t>
            </w:r>
          </w:p>
          <w:p w14:paraId="7916F5B1" w14:textId="77777777" w:rsidR="005704FB" w:rsidRPr="00831970" w:rsidRDefault="005704FB" w:rsidP="005704FB">
            <w:pPr>
              <w:widowControl w:val="0"/>
              <w:suppressAutoHyphens/>
              <w:rPr>
                <w:rFonts w:ascii="Montserrat" w:eastAsia="Lucida Sans Unicode" w:hAnsi="Montserrat" w:cs="Times New Roman"/>
                <w:b/>
                <w:kern w:val="2"/>
                <w:sz w:val="20"/>
                <w:szCs w:val="20"/>
                <w:lang w:eastAsia="ru-RU"/>
              </w:rPr>
            </w:pPr>
          </w:p>
          <w:p w14:paraId="55A346CC" w14:textId="7E5B4387" w:rsidR="00395BBB" w:rsidRPr="00831970" w:rsidRDefault="00870A11" w:rsidP="001A5B9A">
            <w:pPr>
              <w:pStyle w:val="a3"/>
              <w:numPr>
                <w:ilvl w:val="0"/>
                <w:numId w:val="13"/>
              </w:numPr>
              <w:jc w:val="both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noProof/>
                <w:sz w:val="20"/>
                <w:szCs w:val="20"/>
              </w:rPr>
              <w:t xml:space="preserve">Закаленные отшлифованные V-образные направляющие покрыты специальным покрытием Turcite-B. Современный, износостойкий материал </w:t>
            </w:r>
            <w:r w:rsidRPr="00831970">
              <w:rPr>
                <w:rFonts w:ascii="Montserrat" w:hAnsi="Montserrat"/>
                <w:noProof/>
                <w:sz w:val="20"/>
                <w:szCs w:val="20"/>
                <w:lang w:val="en-US"/>
              </w:rPr>
              <w:t>Turcite</w:t>
            </w:r>
            <w:r w:rsidRPr="00831970">
              <w:rPr>
                <w:rFonts w:ascii="Montserrat" w:hAnsi="Montserrat"/>
                <w:noProof/>
                <w:sz w:val="20"/>
                <w:szCs w:val="20"/>
              </w:rPr>
              <w:t>-</w:t>
            </w:r>
            <w:r w:rsidRPr="00831970">
              <w:rPr>
                <w:rFonts w:ascii="Montserrat" w:hAnsi="Montserrat"/>
                <w:noProof/>
                <w:sz w:val="20"/>
                <w:szCs w:val="20"/>
                <w:lang w:val="en-US"/>
              </w:rPr>
              <w:t>B</w:t>
            </w:r>
            <w:r w:rsidRPr="00831970">
              <w:rPr>
                <w:rFonts w:ascii="Montserrat" w:hAnsi="Montserrat"/>
                <w:noProof/>
                <w:sz w:val="20"/>
                <w:szCs w:val="20"/>
              </w:rPr>
              <w:t xml:space="preserve"> обеспечивает улучшенное скольжение узлов продольной и поперечной подачи. Глубина закалки направляющих составляет  2 - 3 мм, твердость достигает 48-52HRC.</w:t>
            </w:r>
          </w:p>
        </w:tc>
        <w:tc>
          <w:tcPr>
            <w:tcW w:w="2196" w:type="pct"/>
            <w:vAlign w:val="center"/>
          </w:tcPr>
          <w:p w14:paraId="18D32114" w14:textId="1B05450E" w:rsidR="00395BBB" w:rsidRDefault="00395BBB" w:rsidP="00AF7B7C">
            <w:pPr>
              <w:jc w:val="center"/>
              <w:rPr>
                <w:rFonts w:ascii="Montserrat" w:hAnsi="Montserrat"/>
              </w:rPr>
            </w:pPr>
          </w:p>
          <w:p w14:paraId="3436FA56" w14:textId="1EAAB110" w:rsidR="00DE5E90" w:rsidRDefault="00870A11" w:rsidP="00AF7B7C">
            <w:pPr>
              <w:jc w:val="center"/>
              <w:rPr>
                <w:rFonts w:ascii="Montserrat" w:hAnsi="Montserrat"/>
              </w:rPr>
            </w:pPr>
            <w:r>
              <w:rPr>
                <w:rFonts w:ascii="Arial Narrow" w:hAnsi="Arial Narrow"/>
                <w:noProof/>
                <w:sz w:val="24"/>
                <w:lang w:eastAsia="ru-RU"/>
              </w:rPr>
              <w:drawing>
                <wp:inline distT="0" distB="0" distL="0" distR="0" wp14:anchorId="1557653E" wp14:editId="23BA01EE">
                  <wp:extent cx="2186569" cy="1724025"/>
                  <wp:effectExtent l="0" t="0" r="4445" b="0"/>
                  <wp:docPr id="11" name="Рисунок 11" descr="Ширина направляющих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Ширина направляющих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1868" cy="1728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DFEC74" w14:textId="00160046" w:rsidR="00395BBB" w:rsidRDefault="00395BBB" w:rsidP="00870A11">
            <w:pPr>
              <w:rPr>
                <w:rFonts w:ascii="Montserrat" w:hAnsi="Montserrat"/>
              </w:rPr>
            </w:pPr>
          </w:p>
        </w:tc>
      </w:tr>
      <w:tr w:rsidR="0002138A" w:rsidRPr="007A1DEF" w14:paraId="6E104EEB" w14:textId="77777777" w:rsidTr="00870A11">
        <w:tc>
          <w:tcPr>
            <w:tcW w:w="2804" w:type="pct"/>
          </w:tcPr>
          <w:p w14:paraId="29683C37" w14:textId="37B1D0E9" w:rsidR="00870A11" w:rsidRPr="00831970" w:rsidRDefault="00870A11" w:rsidP="00870A11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/>
                <w:bCs/>
                <w:sz w:val="20"/>
                <w:szCs w:val="20"/>
              </w:rPr>
              <w:t>Задняя бабка</w:t>
            </w:r>
          </w:p>
          <w:p w14:paraId="12AD8385" w14:textId="77777777" w:rsidR="00395BBB" w:rsidRPr="00831970" w:rsidRDefault="00395BBB" w:rsidP="00395BBB">
            <w:pPr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4FECC943" w14:textId="77777777" w:rsidR="00395BBB" w:rsidRPr="00831970" w:rsidRDefault="00395BBB" w:rsidP="00395BBB">
            <w:pPr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48831E1E" w14:textId="77777777" w:rsidR="00395BBB" w:rsidRPr="00831970" w:rsidRDefault="00870A11" w:rsidP="00FD38D3">
            <w:pPr>
              <w:pStyle w:val="a3"/>
              <w:numPr>
                <w:ilvl w:val="0"/>
                <w:numId w:val="13"/>
              </w:numPr>
              <w:jc w:val="both"/>
              <w:rPr>
                <w:rFonts w:ascii="Montserrat" w:hAnsi="Montserrat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31970">
              <w:rPr>
                <w:rFonts w:ascii="Montserrat" w:hAnsi="Montserrat"/>
                <w:noProof/>
                <w:sz w:val="20"/>
                <w:szCs w:val="20"/>
              </w:rPr>
              <w:t>Задняя бабка с ручным перемещением пиноли токарного станка с ЧПУ КЕ предназначена для закрепления и поддержания обрабатываемой заготовки. Обработка детали производится по всей длине относительно оси детали режущим инструментом. В заднюю бабку также можно установить инструменты для осевой обработки отверстий, такие как сверла, зенкеры, развертки, метчики и др.</w:t>
            </w:r>
          </w:p>
          <w:p w14:paraId="0383E732" w14:textId="30CB7F1E" w:rsidR="00F85B81" w:rsidRPr="00831970" w:rsidRDefault="00F85B81" w:rsidP="00FD38D3">
            <w:pPr>
              <w:pStyle w:val="a3"/>
              <w:numPr>
                <w:ilvl w:val="0"/>
                <w:numId w:val="13"/>
              </w:numPr>
              <w:jc w:val="both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  <w:r w:rsidRPr="00831970"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  <w:t>Опционально устанавливается задняя бабка, пиноль которой работает от гидростанции.</w:t>
            </w:r>
          </w:p>
        </w:tc>
        <w:tc>
          <w:tcPr>
            <w:tcW w:w="2196" w:type="pct"/>
            <w:vAlign w:val="center"/>
          </w:tcPr>
          <w:p w14:paraId="2540A28A" w14:textId="77777777" w:rsidR="00870A11" w:rsidRDefault="00870A11" w:rsidP="00870A11">
            <w:pPr>
              <w:jc w:val="center"/>
              <w:rPr>
                <w:rFonts w:ascii="Montserrat" w:hAnsi="Montserrat"/>
              </w:rPr>
            </w:pPr>
          </w:p>
          <w:p w14:paraId="42D800C1" w14:textId="77777777" w:rsidR="00395BBB" w:rsidRDefault="00870A11" w:rsidP="00870A11">
            <w:pPr>
              <w:jc w:val="center"/>
              <w:rPr>
                <w:rFonts w:ascii="Montserrat" w:hAnsi="Montserrat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eastAsia="ru-RU"/>
              </w:rPr>
              <w:drawing>
                <wp:inline distT="0" distB="0" distL="0" distR="0" wp14:anchorId="16368CF8" wp14:editId="067DEFDC">
                  <wp:extent cx="2086511" cy="2086511"/>
                  <wp:effectExtent l="0" t="0" r="9525" b="9525"/>
                  <wp:docPr id="12" name="Рисунок 12" descr="Задняя баб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Задняя баб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05" cy="208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491DFC" w14:textId="3BA84E7E" w:rsidR="00870A11" w:rsidRDefault="00870A11" w:rsidP="00870A11">
            <w:pPr>
              <w:jc w:val="center"/>
              <w:rPr>
                <w:rFonts w:ascii="Montserrat" w:hAnsi="Montserrat"/>
              </w:rPr>
            </w:pPr>
          </w:p>
        </w:tc>
      </w:tr>
      <w:tr w:rsidR="00F85B81" w:rsidRPr="007A1DEF" w14:paraId="5D42212C" w14:textId="77777777" w:rsidTr="0038456C">
        <w:tc>
          <w:tcPr>
            <w:tcW w:w="2804" w:type="pct"/>
          </w:tcPr>
          <w:p w14:paraId="399740E7" w14:textId="053A59A2" w:rsidR="00F85B81" w:rsidRPr="00144310" w:rsidRDefault="003E3241" w:rsidP="00F85B81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Редуктор</w:t>
            </w:r>
          </w:p>
          <w:p w14:paraId="2357A818" w14:textId="77777777" w:rsidR="00F85B81" w:rsidRPr="00144310" w:rsidRDefault="00F85B81" w:rsidP="00F85B81">
            <w:pPr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479D257D" w14:textId="33E918AA" w:rsidR="003E3241" w:rsidRPr="00787B87" w:rsidRDefault="003E3241" w:rsidP="0038456C">
            <w:pPr>
              <w:pStyle w:val="a3"/>
              <w:jc w:val="both"/>
              <w:rPr>
                <w:rFonts w:ascii="Montserrat" w:hAnsi="Montserrat"/>
                <w:b/>
                <w:bCs/>
                <w:noProof/>
                <w:sz w:val="20"/>
                <w:szCs w:val="20"/>
              </w:rPr>
            </w:pPr>
            <w:r w:rsidRPr="003E3241">
              <w:rPr>
                <w:rFonts w:ascii="Montserrat" w:hAnsi="Montserrat"/>
                <w:b/>
                <w:bCs/>
                <w:noProof/>
                <w:sz w:val="20"/>
                <w:szCs w:val="20"/>
              </w:rPr>
              <w:t xml:space="preserve">Для </w:t>
            </w:r>
            <w:r w:rsidRPr="003E3241">
              <w:rPr>
                <w:rFonts w:ascii="Montserrat" w:hAnsi="Montserrat"/>
                <w:b/>
                <w:bCs/>
                <w:noProof/>
                <w:sz w:val="20"/>
                <w:szCs w:val="20"/>
                <w:lang w:val="en-US"/>
              </w:rPr>
              <w:t>KE</w:t>
            </w:r>
            <w:r w:rsidRPr="003E3241">
              <w:rPr>
                <w:rFonts w:ascii="Montserrat" w:hAnsi="Montserrat"/>
                <w:b/>
                <w:bCs/>
                <w:noProof/>
                <w:sz w:val="20"/>
                <w:szCs w:val="20"/>
              </w:rPr>
              <w:t>3</w:t>
            </w:r>
            <w:r w:rsidRPr="00787B87">
              <w:rPr>
                <w:rFonts w:ascii="Montserrat" w:hAnsi="Montserrat"/>
                <w:b/>
                <w:bCs/>
                <w:noProof/>
                <w:sz w:val="20"/>
                <w:szCs w:val="20"/>
              </w:rPr>
              <w:t xml:space="preserve">6 </w:t>
            </w:r>
            <w:r w:rsidRPr="003E3241">
              <w:rPr>
                <w:rFonts w:ascii="Montserrat" w:hAnsi="Montserrat"/>
                <w:b/>
                <w:bCs/>
                <w:noProof/>
                <w:sz w:val="20"/>
                <w:szCs w:val="20"/>
                <w:lang w:val="en-US"/>
              </w:rPr>
              <w:t>PRO</w:t>
            </w:r>
          </w:p>
          <w:p w14:paraId="4D515D55" w14:textId="4EF1CE78" w:rsidR="00D50B89" w:rsidRDefault="0038456C" w:rsidP="0038456C">
            <w:pPr>
              <w:pStyle w:val="a3"/>
              <w:jc w:val="both"/>
              <w:rPr>
                <w:rFonts w:ascii="Montserrat" w:hAnsi="Montserrat"/>
                <w:noProof/>
                <w:sz w:val="20"/>
                <w:szCs w:val="20"/>
              </w:rPr>
            </w:pPr>
            <w:r w:rsidRPr="0038456C">
              <w:rPr>
                <w:rFonts w:ascii="Montserrat" w:hAnsi="Montserrat"/>
                <w:noProof/>
                <w:sz w:val="20"/>
                <w:szCs w:val="20"/>
              </w:rPr>
              <w:t>Станок оснащен 2-х ступенчатым редуктором с ручным переключением диапазонов скоростей. Первая скорость - 60-600 об/мин</w:t>
            </w:r>
            <w:r w:rsidR="00D22B84">
              <w:rPr>
                <w:rFonts w:ascii="Montserrat" w:hAnsi="Montserrat"/>
                <w:noProof/>
                <w:sz w:val="20"/>
                <w:szCs w:val="20"/>
              </w:rPr>
              <w:t>.</w:t>
            </w:r>
            <w:r w:rsidRPr="0038456C">
              <w:rPr>
                <w:rFonts w:ascii="Montserrat" w:hAnsi="Montserrat"/>
                <w:noProof/>
                <w:sz w:val="20"/>
                <w:szCs w:val="20"/>
              </w:rPr>
              <w:t>; вторая скорость - 280-1800 об/мин. Редуктор увеличивает крутящий момент на шпинделе, что в свою очередь позволяет работать с большими припусками и обрабатывать тяжелые заготовки.</w:t>
            </w:r>
          </w:p>
          <w:p w14:paraId="68ECAB65" w14:textId="77777777" w:rsidR="0038456C" w:rsidRDefault="0038456C" w:rsidP="0038456C">
            <w:pPr>
              <w:pStyle w:val="a3"/>
              <w:jc w:val="both"/>
              <w:rPr>
                <w:rFonts w:ascii="Montserrat" w:hAnsi="Montserrat"/>
                <w:b/>
                <w:bCs/>
                <w:noProof/>
                <w:sz w:val="20"/>
                <w:szCs w:val="20"/>
              </w:rPr>
            </w:pPr>
          </w:p>
          <w:p w14:paraId="4DFB741C" w14:textId="77777777" w:rsidR="0038456C" w:rsidRDefault="0038456C" w:rsidP="0038456C">
            <w:pPr>
              <w:pStyle w:val="a3"/>
              <w:jc w:val="both"/>
              <w:rPr>
                <w:rFonts w:ascii="Montserrat" w:hAnsi="Montserrat"/>
                <w:b/>
                <w:bCs/>
                <w:noProof/>
                <w:sz w:val="20"/>
                <w:szCs w:val="20"/>
              </w:rPr>
            </w:pPr>
          </w:p>
          <w:p w14:paraId="65629584" w14:textId="5A78239F" w:rsidR="0038456C" w:rsidRPr="00144310" w:rsidRDefault="0038456C" w:rsidP="0038456C">
            <w:pPr>
              <w:pStyle w:val="a3"/>
              <w:jc w:val="both"/>
              <w:rPr>
                <w:rFonts w:ascii="Montserrat" w:hAnsi="Montserrat"/>
                <w:b/>
                <w:bCs/>
                <w:sz w:val="20"/>
                <w:szCs w:val="20"/>
              </w:rPr>
            </w:pPr>
          </w:p>
        </w:tc>
        <w:tc>
          <w:tcPr>
            <w:tcW w:w="2196" w:type="pct"/>
            <w:vAlign w:val="center"/>
          </w:tcPr>
          <w:p w14:paraId="120ECFAF" w14:textId="539220CB" w:rsidR="00F85B81" w:rsidRDefault="0038456C" w:rsidP="00870A11">
            <w:pPr>
              <w:jc w:val="center"/>
              <w:rPr>
                <w:rFonts w:ascii="Montserrat" w:hAnsi="Montserrat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00EC68" wp14:editId="11A87609">
                  <wp:extent cx="1522480" cy="2705969"/>
                  <wp:effectExtent l="0" t="1270" r="635" b="635"/>
                  <wp:docPr id="31" name="Рисунок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291575-484C-5ABC-3D03-22971510386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0">
                            <a:extLst>
                              <a:ext uri="{FF2B5EF4-FFF2-40B4-BE49-F238E27FC236}">
                                <a16:creationId xmlns:a16="http://schemas.microsoft.com/office/drawing/2014/main" id="{55291575-484C-5ABC-3D03-22971510386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551573" cy="2757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38A" w:rsidRPr="007A1DEF" w14:paraId="6DF08D35" w14:textId="77777777" w:rsidTr="001A0372">
        <w:tc>
          <w:tcPr>
            <w:tcW w:w="2804" w:type="pct"/>
          </w:tcPr>
          <w:p w14:paraId="59F8752E" w14:textId="044C54AC" w:rsidR="007F2D11" w:rsidRPr="00831970" w:rsidRDefault="001A0372" w:rsidP="00395BBB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/>
                <w:bCs/>
                <w:sz w:val="20"/>
                <w:szCs w:val="20"/>
              </w:rPr>
              <w:t xml:space="preserve">Система ЧПУ </w:t>
            </w:r>
          </w:p>
          <w:p w14:paraId="7F590CF1" w14:textId="77777777" w:rsidR="001A0372" w:rsidRPr="00831970" w:rsidRDefault="001A0372" w:rsidP="00395BBB">
            <w:pPr>
              <w:rPr>
                <w:rFonts w:ascii="Montserrat" w:hAnsi="Montserrat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2B21B8C" w14:textId="3AB9799D" w:rsidR="001A0372" w:rsidRPr="00831970" w:rsidRDefault="001A0372" w:rsidP="000E07D9">
            <w:pPr>
              <w:ind w:firstLine="743"/>
              <w:jc w:val="both"/>
              <w:rPr>
                <w:rFonts w:ascii="Montserrat" w:hAnsi="Montserrat"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Cs/>
                <w:sz w:val="20"/>
                <w:szCs w:val="20"/>
              </w:rPr>
              <w:lastRenderedPageBreak/>
              <w:t xml:space="preserve">Станки укомплектованы самой распространенной системой ЧПУ в России - </w:t>
            </w:r>
            <w:r w:rsidR="003E29B7" w:rsidRPr="00831970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Siemens</w:t>
            </w:r>
            <w:r w:rsidRPr="00831970">
              <w:rPr>
                <w:rFonts w:ascii="Montserrat" w:hAnsi="Montserrat"/>
                <w:bCs/>
                <w:sz w:val="20"/>
                <w:szCs w:val="20"/>
              </w:rPr>
              <w:t xml:space="preserve"> </w:t>
            </w:r>
          </w:p>
          <w:p w14:paraId="1C2AF681" w14:textId="77777777" w:rsidR="009A116A" w:rsidRPr="00831970" w:rsidRDefault="009A116A" w:rsidP="000E07D9">
            <w:pPr>
              <w:pStyle w:val="a3"/>
              <w:jc w:val="both"/>
              <w:rPr>
                <w:rFonts w:ascii="Montserrat" w:hAnsi="Montserrat"/>
                <w:bCs/>
                <w:sz w:val="20"/>
                <w:szCs w:val="20"/>
              </w:rPr>
            </w:pPr>
          </w:p>
          <w:p w14:paraId="6A9A03FE" w14:textId="77777777" w:rsidR="001A0372" w:rsidRPr="00831970" w:rsidRDefault="001A0372" w:rsidP="000E07D9">
            <w:pPr>
              <w:jc w:val="both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/>
                <w:bCs/>
                <w:sz w:val="20"/>
                <w:szCs w:val="20"/>
              </w:rPr>
              <w:t xml:space="preserve">Особенности системы ЧПУ </w:t>
            </w:r>
            <w:r w:rsidRPr="00831970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Siemens</w:t>
            </w:r>
            <w:r w:rsidRPr="0083197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31970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Sinumerik</w:t>
            </w:r>
            <w:proofErr w:type="spellEnd"/>
            <w:r w:rsidRPr="00831970">
              <w:rPr>
                <w:rFonts w:ascii="Montserrat" w:hAnsi="Montserrat"/>
                <w:b/>
                <w:bCs/>
                <w:sz w:val="20"/>
                <w:szCs w:val="20"/>
              </w:rPr>
              <w:t xml:space="preserve"> 808</w:t>
            </w:r>
            <w:r w:rsidRPr="00831970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D</w:t>
            </w:r>
            <w:r w:rsidRPr="00831970">
              <w:rPr>
                <w:rFonts w:ascii="Montserrat" w:hAnsi="Montserrat"/>
                <w:b/>
                <w:bCs/>
                <w:sz w:val="20"/>
                <w:szCs w:val="20"/>
              </w:rPr>
              <w:t>:</w:t>
            </w:r>
          </w:p>
          <w:p w14:paraId="31980F46" w14:textId="77777777" w:rsidR="001A0372" w:rsidRPr="00831970" w:rsidRDefault="001A0372" w:rsidP="000E07D9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ascii="Montserrat" w:hAnsi="Montserrat"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Cs/>
                <w:sz w:val="20"/>
                <w:szCs w:val="20"/>
              </w:rPr>
              <w:t>Изысканная и надежная система ЧПУ;</w:t>
            </w:r>
          </w:p>
          <w:p w14:paraId="318ECEC4" w14:textId="77777777" w:rsidR="001A0372" w:rsidRPr="00831970" w:rsidRDefault="001A0372" w:rsidP="000E07D9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ascii="Montserrat" w:hAnsi="Montserrat"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Cs/>
                <w:sz w:val="20"/>
                <w:szCs w:val="20"/>
              </w:rPr>
              <w:t>Система ЧПУ оборудована портом USB и сетевым портом, находящимся на передней панели для удобного использования;</w:t>
            </w:r>
          </w:p>
          <w:p w14:paraId="4E9F02FA" w14:textId="77777777" w:rsidR="001A0372" w:rsidRPr="00831970" w:rsidRDefault="001A0372" w:rsidP="000E07D9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ascii="Montserrat" w:hAnsi="Montserrat"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Cs/>
                <w:sz w:val="20"/>
                <w:szCs w:val="20"/>
              </w:rPr>
              <w:t xml:space="preserve">Функция передачи данных, пульт перемещений </w:t>
            </w:r>
            <w:r w:rsidRPr="00831970">
              <w:rPr>
                <w:rFonts w:ascii="Montserrat" w:hAnsi="Montserrat"/>
                <w:bCs/>
                <w:sz w:val="20"/>
                <w:szCs w:val="20"/>
                <w:lang w:val="en-US"/>
              </w:rPr>
              <w:t>MPG</w:t>
            </w:r>
            <w:r w:rsidRPr="00831970">
              <w:rPr>
                <w:rFonts w:ascii="Montserrat" w:hAnsi="Montserrat"/>
                <w:bCs/>
                <w:sz w:val="20"/>
                <w:szCs w:val="20"/>
              </w:rPr>
              <w:t>;</w:t>
            </w:r>
          </w:p>
          <w:p w14:paraId="45421F7D" w14:textId="77777777" w:rsidR="001A0372" w:rsidRPr="00831970" w:rsidRDefault="001A0372" w:rsidP="000E07D9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ascii="Montserrat" w:hAnsi="Montserrat"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Cs/>
                <w:sz w:val="20"/>
                <w:szCs w:val="20"/>
              </w:rPr>
              <w:t>Литая панель управления изготовлена из износостойкого пластика, клавиши клавиатуры покрыты пленкой. Высокая надежность и водонепроницаемость обеспечивают хорошую работу системы управления в жестких условиях эксплуатации;</w:t>
            </w:r>
          </w:p>
          <w:p w14:paraId="14BEE31E" w14:textId="77777777" w:rsidR="001A0372" w:rsidRPr="00831970" w:rsidRDefault="001A0372" w:rsidP="000E07D9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Cs/>
                <w:sz w:val="20"/>
                <w:szCs w:val="20"/>
              </w:rPr>
              <w:t xml:space="preserve">Компактность и функциональность 2-х осевой обработки; </w:t>
            </w:r>
          </w:p>
          <w:p w14:paraId="7A1BAE2B" w14:textId="7A2A33D8" w:rsidR="001A0372" w:rsidRPr="00831970" w:rsidRDefault="001A0372" w:rsidP="000E07D9">
            <w:pPr>
              <w:widowControl w:val="0"/>
              <w:numPr>
                <w:ilvl w:val="0"/>
                <w:numId w:val="13"/>
              </w:numPr>
              <w:suppressAutoHyphens/>
              <w:jc w:val="both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831970">
              <w:rPr>
                <w:rFonts w:ascii="Montserrat" w:hAnsi="Montserrat"/>
                <w:bCs/>
                <w:sz w:val="20"/>
                <w:szCs w:val="20"/>
              </w:rPr>
              <w:t>Цветной дисплей и большой размер клавиатуры максимально удобно подходит для работы оператора станка;</w:t>
            </w:r>
          </w:p>
          <w:p w14:paraId="11E3FE90" w14:textId="01B2F5CB" w:rsidR="001A0372" w:rsidRPr="002175D4" w:rsidRDefault="007346E9" w:rsidP="002175D4">
            <w:pPr>
              <w:pStyle w:val="a3"/>
              <w:numPr>
                <w:ilvl w:val="0"/>
                <w:numId w:val="13"/>
              </w:numPr>
              <w:jc w:val="both"/>
              <w:rPr>
                <w:rFonts w:ascii="Montserrat" w:hAnsi="Montserrat"/>
                <w:noProof/>
                <w:sz w:val="20"/>
                <w:szCs w:val="20"/>
                <w:lang w:eastAsia="ru-RU"/>
              </w:rPr>
            </w:pPr>
            <w:r w:rsidRPr="00831970">
              <w:rPr>
                <w:rFonts w:ascii="Montserrat" w:hAnsi="Montserrat"/>
                <w:bCs/>
                <w:sz w:val="20"/>
                <w:szCs w:val="20"/>
              </w:rPr>
              <w:t>Интерфейс на русском языке;</w:t>
            </w:r>
          </w:p>
        </w:tc>
        <w:tc>
          <w:tcPr>
            <w:tcW w:w="2196" w:type="pct"/>
          </w:tcPr>
          <w:p w14:paraId="4E33673C" w14:textId="77777777" w:rsidR="000E07D9" w:rsidRDefault="000E07D9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0CD0B40" w14:textId="77777777" w:rsidR="000E07D9" w:rsidRDefault="000E07D9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2184DF3A" w14:textId="771DBDCB" w:rsidR="00395BBB" w:rsidRDefault="007346E9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 Narrow" w:hAnsi="Arial Narrow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45960520" wp14:editId="274F6575">
                  <wp:extent cx="2562225" cy="1956435"/>
                  <wp:effectExtent l="0" t="0" r="9525" b="571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956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00D9FA" w14:textId="25045F6A" w:rsidR="0002138A" w:rsidRDefault="0002138A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33CD2B7E" w14:textId="2B08FA9B" w:rsidR="001A0372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1282E494" w14:textId="4287B431" w:rsidR="001A0372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6B189F01" w14:textId="2A98D616" w:rsidR="001A0372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4459D30C" w14:textId="45025105" w:rsidR="001A0372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04EB089C" w14:textId="47B5E957" w:rsidR="001A0372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28C58FF0" w14:textId="3E2FC227" w:rsidR="001A0372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49383573" w14:textId="0C674A1B" w:rsidR="001A0372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192B2AA" w14:textId="23DD2131" w:rsidR="001A0372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54F0AF9" w14:textId="7464D8CE" w:rsidR="001A0372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14552B33" w14:textId="77777777" w:rsidR="001A0372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72A98F6F" w14:textId="0FC93DFC" w:rsidR="001A0372" w:rsidRPr="00160D87" w:rsidRDefault="001A0372" w:rsidP="001A0372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E3A56" w:rsidRPr="007A1DEF" w14:paraId="0F75D6EA" w14:textId="77777777" w:rsidTr="001C3818">
        <w:tc>
          <w:tcPr>
            <w:tcW w:w="2804" w:type="pct"/>
          </w:tcPr>
          <w:p w14:paraId="4EC2E6F6" w14:textId="15D90900" w:rsidR="001C3818" w:rsidRPr="00F110A7" w:rsidRDefault="00F110A7" w:rsidP="001C3818">
            <w:pPr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110A7">
              <w:rPr>
                <w:rFonts w:ascii="Montserrat" w:hAnsi="Montserrat"/>
                <w:b/>
                <w:bCs/>
                <w:sz w:val="20"/>
                <w:szCs w:val="20"/>
              </w:rPr>
              <w:lastRenderedPageBreak/>
              <w:t>8</w:t>
            </w:r>
            <w:r w:rsidR="001C3818" w:rsidRPr="00F110A7">
              <w:rPr>
                <w:rFonts w:ascii="Montserrat" w:hAnsi="Montserrat"/>
                <w:b/>
                <w:bCs/>
                <w:sz w:val="20"/>
                <w:szCs w:val="20"/>
              </w:rPr>
              <w:t xml:space="preserve">-ти позиционная </w:t>
            </w:r>
            <w:proofErr w:type="spellStart"/>
            <w:r w:rsidRPr="00F110A7">
              <w:rPr>
                <w:rFonts w:ascii="Montserrat" w:hAnsi="Montserrat"/>
                <w:b/>
                <w:bCs/>
                <w:sz w:val="20"/>
                <w:szCs w:val="20"/>
              </w:rPr>
              <w:t>сервоголова</w:t>
            </w:r>
            <w:proofErr w:type="spellEnd"/>
            <w:r w:rsidRPr="00F110A7">
              <w:rPr>
                <w:rFonts w:ascii="Montserrat" w:hAnsi="Montserrat"/>
                <w:b/>
                <w:bCs/>
                <w:sz w:val="20"/>
                <w:szCs w:val="20"/>
              </w:rPr>
              <w:t xml:space="preserve"> (Тайвань)</w:t>
            </w:r>
          </w:p>
          <w:p w14:paraId="6449AA6A" w14:textId="4A6DC585" w:rsidR="001C3818" w:rsidRPr="00F110A7" w:rsidRDefault="001C3818" w:rsidP="001C3818">
            <w:pPr>
              <w:pStyle w:val="a3"/>
              <w:numPr>
                <w:ilvl w:val="0"/>
                <w:numId w:val="22"/>
              </w:numPr>
              <w:jc w:val="both"/>
              <w:rPr>
                <w:rFonts w:ascii="Montserrat" w:hAnsi="Montserrat"/>
                <w:bCs/>
                <w:sz w:val="20"/>
                <w:szCs w:val="20"/>
              </w:rPr>
            </w:pPr>
            <w:r w:rsidRPr="00F110A7">
              <w:rPr>
                <w:rFonts w:ascii="Montserrat" w:hAnsi="Montserrat"/>
                <w:bCs/>
                <w:sz w:val="20"/>
                <w:szCs w:val="20"/>
              </w:rPr>
              <w:t>На станках серии КЕ</w:t>
            </w:r>
            <w:r w:rsidR="009A10A5">
              <w:rPr>
                <w:rFonts w:ascii="Montserrat" w:hAnsi="Montserrat"/>
                <w:bCs/>
                <w:sz w:val="20"/>
                <w:szCs w:val="20"/>
              </w:rPr>
              <w:t xml:space="preserve"> </w:t>
            </w:r>
            <w:r w:rsidR="009A10A5">
              <w:rPr>
                <w:rFonts w:ascii="Montserrat" w:hAnsi="Montserrat"/>
                <w:bCs/>
                <w:sz w:val="20"/>
                <w:szCs w:val="20"/>
                <w:lang w:val="en-US"/>
              </w:rPr>
              <w:t>PRO</w:t>
            </w:r>
            <w:r w:rsidRPr="00F110A7">
              <w:rPr>
                <w:rFonts w:ascii="Montserrat" w:hAnsi="Montserrat"/>
                <w:bCs/>
                <w:sz w:val="20"/>
                <w:szCs w:val="20"/>
              </w:rPr>
              <w:t xml:space="preserve"> установлена </w:t>
            </w:r>
            <w:r w:rsidR="00F110A7" w:rsidRPr="00F110A7">
              <w:rPr>
                <w:rFonts w:ascii="Montserrat" w:hAnsi="Montserrat"/>
                <w:bCs/>
                <w:sz w:val="20"/>
                <w:szCs w:val="20"/>
              </w:rPr>
              <w:t>8</w:t>
            </w:r>
            <w:r w:rsidRPr="00F110A7">
              <w:rPr>
                <w:rFonts w:ascii="Montserrat" w:hAnsi="Montserrat"/>
                <w:bCs/>
                <w:sz w:val="20"/>
                <w:szCs w:val="20"/>
              </w:rPr>
              <w:t xml:space="preserve">-ти позиционная </w:t>
            </w:r>
            <w:r w:rsidR="00F110A7" w:rsidRPr="00F110A7">
              <w:rPr>
                <w:rFonts w:ascii="Montserrat" w:hAnsi="Montserrat"/>
                <w:bCs/>
                <w:sz w:val="20"/>
                <w:szCs w:val="20"/>
              </w:rPr>
              <w:t>голова с сервоприводом</w:t>
            </w:r>
            <w:r w:rsidR="0031021E">
              <w:rPr>
                <w:rFonts w:ascii="Montserrat" w:hAnsi="Montserrat"/>
                <w:bCs/>
                <w:sz w:val="20"/>
                <w:szCs w:val="20"/>
              </w:rPr>
              <w:t xml:space="preserve"> </w:t>
            </w:r>
            <w:r w:rsidR="0031021E">
              <w:rPr>
                <w:rFonts w:ascii="Montserrat" w:hAnsi="Montserrat"/>
                <w:bCs/>
                <w:sz w:val="20"/>
                <w:szCs w:val="20"/>
                <w:lang w:val="en-US"/>
              </w:rPr>
              <w:t>Delta</w:t>
            </w:r>
            <w:r w:rsidR="00B03922">
              <w:rPr>
                <w:rFonts w:ascii="Montserrat" w:hAnsi="Montserrat"/>
                <w:bCs/>
                <w:sz w:val="20"/>
                <w:szCs w:val="20"/>
              </w:rPr>
              <w:t xml:space="preserve">. </w:t>
            </w:r>
            <w:r w:rsidR="00F110A7" w:rsidRPr="00F110A7">
              <w:rPr>
                <w:rFonts w:ascii="Montserrat" w:hAnsi="Montserrat"/>
                <w:bCs/>
                <w:sz w:val="20"/>
                <w:szCs w:val="20"/>
              </w:rPr>
              <w:t xml:space="preserve">Револьверная головка </w:t>
            </w:r>
            <w:r w:rsidRPr="00F110A7">
              <w:rPr>
                <w:rFonts w:ascii="Montserrat" w:hAnsi="Montserrat"/>
                <w:bCs/>
                <w:sz w:val="20"/>
                <w:szCs w:val="20"/>
              </w:rPr>
              <w:t xml:space="preserve">позволяет использовать различные комбинации инструмента для точения, расточки, сверления и нарезания резьбы. Револьверная головка оснащена системой подачи СОЖ через револьверную головку, что повышает производительность обработки и снижает расходы на режущий инструмент. </w:t>
            </w:r>
          </w:p>
          <w:p w14:paraId="62F09A64" w14:textId="524455E2" w:rsidR="00F110A7" w:rsidRPr="00F110A7" w:rsidRDefault="00F110A7" w:rsidP="00F110A7">
            <w:pPr>
              <w:pStyle w:val="a3"/>
              <w:jc w:val="both"/>
              <w:rPr>
                <w:rFonts w:ascii="Montserrat" w:hAnsi="Montserrat"/>
                <w:bCs/>
                <w:sz w:val="20"/>
                <w:szCs w:val="20"/>
              </w:rPr>
            </w:pPr>
            <w:r w:rsidRPr="00F110A7">
              <w:rPr>
                <w:rFonts w:ascii="Montserrat" w:hAnsi="Montserrat"/>
                <w:bCs/>
                <w:sz w:val="20"/>
                <w:szCs w:val="20"/>
              </w:rPr>
              <w:t xml:space="preserve">Уменьшенное время смены </w:t>
            </w:r>
            <w:proofErr w:type="gramStart"/>
            <w:r w:rsidRPr="00F110A7">
              <w:rPr>
                <w:rFonts w:ascii="Montserrat" w:hAnsi="Montserrat"/>
                <w:bCs/>
                <w:sz w:val="20"/>
                <w:szCs w:val="20"/>
              </w:rPr>
              <w:t>инструмента .</w:t>
            </w:r>
            <w:proofErr w:type="gramEnd"/>
          </w:p>
          <w:p w14:paraId="314BF12A" w14:textId="77777777" w:rsidR="001C3818" w:rsidRPr="00F110A7" w:rsidRDefault="001C3818" w:rsidP="001C3818">
            <w:pPr>
              <w:pStyle w:val="a3"/>
              <w:numPr>
                <w:ilvl w:val="0"/>
                <w:numId w:val="22"/>
              </w:numPr>
              <w:jc w:val="both"/>
              <w:rPr>
                <w:rFonts w:ascii="Montserrat" w:hAnsi="Montserrat"/>
                <w:bCs/>
                <w:sz w:val="20"/>
                <w:szCs w:val="20"/>
              </w:rPr>
            </w:pPr>
            <w:r w:rsidRPr="00F110A7">
              <w:rPr>
                <w:rFonts w:ascii="Montserrat" w:hAnsi="Montserrat"/>
                <w:bCs/>
                <w:sz w:val="20"/>
                <w:szCs w:val="20"/>
              </w:rPr>
              <w:t xml:space="preserve">В комплект оснастки входи три расточных блока и три блока для торцовых резцов. </w:t>
            </w:r>
          </w:p>
          <w:p w14:paraId="496FB372" w14:textId="77777777" w:rsidR="001C3818" w:rsidRPr="00F110A7" w:rsidRDefault="001C3818" w:rsidP="001C3818">
            <w:pPr>
              <w:pStyle w:val="a3"/>
              <w:numPr>
                <w:ilvl w:val="0"/>
                <w:numId w:val="22"/>
              </w:numPr>
              <w:jc w:val="both"/>
              <w:rPr>
                <w:rFonts w:ascii="Montserrat" w:hAnsi="Montserrat"/>
                <w:bCs/>
                <w:sz w:val="20"/>
                <w:szCs w:val="20"/>
              </w:rPr>
            </w:pPr>
            <w:r w:rsidRPr="00F110A7">
              <w:rPr>
                <w:rFonts w:ascii="Montserrat" w:hAnsi="Montserrat"/>
                <w:bCs/>
                <w:sz w:val="20"/>
                <w:szCs w:val="20"/>
              </w:rPr>
              <w:t>Технологическая оснастка:</w:t>
            </w:r>
          </w:p>
          <w:p w14:paraId="6DADC3AA" w14:textId="61901230" w:rsidR="006E3A56" w:rsidRPr="00831970" w:rsidRDefault="001C3818" w:rsidP="00EB4E8F">
            <w:pPr>
              <w:pStyle w:val="a3"/>
              <w:jc w:val="both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F110A7">
              <w:rPr>
                <w:rFonts w:ascii="Montserrat" w:hAnsi="Montserrat"/>
                <w:b/>
                <w:bCs/>
                <w:sz w:val="20"/>
                <w:szCs w:val="20"/>
              </w:rPr>
              <w:t>КЕ36</w:t>
            </w:r>
            <w:r w:rsidR="003E29B7" w:rsidRPr="003E29B7">
              <w:rPr>
                <w:rFonts w:ascii="Montserrat" w:hAnsi="Montserrat"/>
                <w:b/>
                <w:bCs/>
                <w:sz w:val="20"/>
                <w:szCs w:val="20"/>
              </w:rPr>
              <w:t xml:space="preserve"> </w:t>
            </w:r>
            <w:r w:rsidR="003E29B7">
              <w:rPr>
                <w:rFonts w:ascii="Montserrat" w:hAnsi="Montserrat"/>
                <w:b/>
                <w:bCs/>
                <w:sz w:val="20"/>
                <w:szCs w:val="20"/>
                <w:lang w:val="en-US"/>
              </w:rPr>
              <w:t>PRO</w:t>
            </w:r>
            <w:r w:rsidRPr="00F110A7">
              <w:rPr>
                <w:rFonts w:ascii="Montserrat" w:hAnsi="Montserrat"/>
                <w:bCs/>
                <w:sz w:val="20"/>
                <w:szCs w:val="20"/>
              </w:rPr>
              <w:t xml:space="preserve"> сечение резца 20х20мм, диаметр отверстия расточного блока Ø</w:t>
            </w:r>
            <w:r w:rsidR="00A95597">
              <w:rPr>
                <w:rFonts w:ascii="Montserrat" w:hAnsi="Montserrat"/>
                <w:bCs/>
                <w:sz w:val="20"/>
                <w:szCs w:val="20"/>
              </w:rPr>
              <w:t xml:space="preserve"> </w:t>
            </w:r>
            <w:r w:rsidRPr="00F110A7">
              <w:rPr>
                <w:rFonts w:ascii="Montserrat" w:hAnsi="Montserrat"/>
                <w:bCs/>
                <w:sz w:val="20"/>
                <w:szCs w:val="20"/>
              </w:rPr>
              <w:t>20мм;</w:t>
            </w:r>
            <w:r w:rsidRPr="00831970">
              <w:rPr>
                <w:rFonts w:ascii="Montserrat" w:hAnsi="Montserrat"/>
                <w:bCs/>
                <w:sz w:val="20"/>
                <w:szCs w:val="20"/>
              </w:rPr>
              <w:br/>
            </w:r>
          </w:p>
        </w:tc>
        <w:tc>
          <w:tcPr>
            <w:tcW w:w="2196" w:type="pct"/>
            <w:vAlign w:val="center"/>
          </w:tcPr>
          <w:p w14:paraId="0A4C6546" w14:textId="77777777" w:rsidR="001C3818" w:rsidRDefault="001C3818" w:rsidP="001C3818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3E38432C" w14:textId="41A035B4" w:rsidR="006E3A56" w:rsidRDefault="00F110A7" w:rsidP="001C3818">
            <w:pPr>
              <w:jc w:val="center"/>
              <w:rPr>
                <w:rFonts w:ascii="Montserrat" w:hAnsi="Montserrat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391282" wp14:editId="0CA0F24C">
                  <wp:extent cx="2493819" cy="2472707"/>
                  <wp:effectExtent l="0" t="0" r="190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625" cy="2481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569A0F" w14:textId="498C2FCF" w:rsidR="00FB45CC" w:rsidRDefault="00FB45CC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2212E17C" w14:textId="49610EE3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2B850730" w14:textId="2971856B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03183091" w14:textId="520BE438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2D3F255E" w14:textId="6A895CA4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32B3E316" w14:textId="3A1B7EDC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4BDE9CC8" w14:textId="36317CD9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238F62A8" w14:textId="4EC887FE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7E16079E" w14:textId="2E2F2B44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629B94B6" w14:textId="05A4EF20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23764C69" w14:textId="0C5E0AF3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0ED6C59A" w14:textId="77777777" w:rsidR="002175D4" w:rsidRDefault="002175D4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1E45667C" w14:textId="3780F0E6" w:rsidR="00B46BBF" w:rsidRPr="003B2B84" w:rsidRDefault="00B46BBF" w:rsidP="007C5157">
      <w:pPr>
        <w:spacing w:after="0" w:line="240" w:lineRule="auto"/>
        <w:rPr>
          <w:rFonts w:ascii="Montserrat" w:eastAsia="Arial Unicode MS" w:hAnsi="Montserrat" w:cs="Arial Unicode MS"/>
          <w:b/>
          <w:sz w:val="32"/>
          <w:szCs w:val="26"/>
          <w:u w:val="single"/>
          <w:lang w:val="en-US" w:eastAsia="ar-SA"/>
        </w:rPr>
      </w:pPr>
      <w:r>
        <w:rPr>
          <w:rFonts w:ascii="Montserrat" w:eastAsia="Arial Unicode MS" w:hAnsi="Montserrat" w:cs="Arial Unicode MS"/>
          <w:b/>
          <w:sz w:val="32"/>
          <w:szCs w:val="26"/>
          <w:u w:val="single"/>
          <w:lang w:eastAsia="ar-SA"/>
        </w:rPr>
        <w:t xml:space="preserve">ТЕХНИЧЕСКИЕ ХАРАКТЕРИСТИКИ </w:t>
      </w:r>
      <w:r>
        <w:rPr>
          <w:rFonts w:ascii="Montserrat" w:eastAsia="Arial Unicode MS" w:hAnsi="Montserrat" w:cs="Arial Unicode MS"/>
          <w:b/>
          <w:sz w:val="32"/>
          <w:szCs w:val="26"/>
          <w:u w:val="single"/>
          <w:lang w:val="en-US" w:eastAsia="ar-SA"/>
        </w:rPr>
        <w:t>KE36</w:t>
      </w:r>
      <w:r w:rsidR="003B2B84">
        <w:rPr>
          <w:rFonts w:ascii="Montserrat" w:eastAsia="Arial Unicode MS" w:hAnsi="Montserrat" w:cs="Arial Unicode MS"/>
          <w:b/>
          <w:sz w:val="32"/>
          <w:szCs w:val="26"/>
          <w:u w:val="single"/>
          <w:lang w:eastAsia="ar-SA"/>
        </w:rPr>
        <w:t xml:space="preserve"> </w:t>
      </w:r>
      <w:r w:rsidR="003B2B84">
        <w:rPr>
          <w:rFonts w:ascii="Montserrat" w:eastAsia="Arial Unicode MS" w:hAnsi="Montserrat" w:cs="Arial Unicode MS"/>
          <w:b/>
          <w:sz w:val="32"/>
          <w:szCs w:val="26"/>
          <w:u w:val="single"/>
          <w:lang w:val="en-US" w:eastAsia="ar-SA"/>
        </w:rPr>
        <w:t>PRO</w:t>
      </w:r>
    </w:p>
    <w:p w14:paraId="38224F11" w14:textId="77777777" w:rsidR="00133C6E" w:rsidRPr="000A6036" w:rsidRDefault="00133C6E" w:rsidP="007C5157">
      <w:pPr>
        <w:spacing w:after="0" w:line="240" w:lineRule="auto"/>
        <w:rPr>
          <w:rFonts w:ascii="Montserrat" w:eastAsia="Arial Unicode MS" w:hAnsi="Montserrat" w:cs="Arial Unicode MS"/>
          <w:b/>
          <w:sz w:val="24"/>
          <w:lang w:eastAsia="ar-SA"/>
        </w:rPr>
      </w:pPr>
    </w:p>
    <w:tbl>
      <w:tblPr>
        <w:tblStyle w:val="a9"/>
        <w:tblW w:w="4938" w:type="pct"/>
        <w:tblInd w:w="137" w:type="dxa"/>
        <w:tblLook w:val="04A0" w:firstRow="1" w:lastRow="0" w:firstColumn="1" w:lastColumn="0" w:noHBand="0" w:noVBand="1"/>
      </w:tblPr>
      <w:tblGrid>
        <w:gridCol w:w="5092"/>
        <w:gridCol w:w="1015"/>
        <w:gridCol w:w="4382"/>
      </w:tblGrid>
      <w:tr w:rsidR="002134FA" w:rsidRPr="000A6036" w14:paraId="0B7286C9" w14:textId="77777777" w:rsidTr="008E465B">
        <w:trPr>
          <w:trHeight w:val="504"/>
        </w:trPr>
        <w:tc>
          <w:tcPr>
            <w:tcW w:w="2427" w:type="pct"/>
            <w:shd w:val="clear" w:color="auto" w:fill="BFBFBF" w:themeFill="background1" w:themeFillShade="BF"/>
          </w:tcPr>
          <w:p w14:paraId="45953FB0" w14:textId="77777777" w:rsidR="002134FA" w:rsidRPr="000A6036" w:rsidRDefault="002134FA" w:rsidP="005D5622">
            <w:pPr>
              <w:jc w:val="both"/>
              <w:rPr>
                <w:rFonts w:ascii="Montserrat" w:eastAsia="SimSun" w:hAnsi="Montserrat" w:cs="Times New Roman"/>
                <w:b/>
                <w:bCs/>
                <w:sz w:val="20"/>
                <w:szCs w:val="20"/>
              </w:rPr>
            </w:pPr>
            <w:r w:rsidRPr="000A6036">
              <w:rPr>
                <w:rFonts w:ascii="Montserrat" w:eastAsia="SimSun" w:hAnsi="Montserrat" w:cs="Times New Roman"/>
                <w:b/>
                <w:bCs/>
                <w:sz w:val="20"/>
                <w:szCs w:val="20"/>
              </w:rPr>
              <w:lastRenderedPageBreak/>
              <w:t>Модификация</w:t>
            </w:r>
          </w:p>
        </w:tc>
        <w:tc>
          <w:tcPr>
            <w:tcW w:w="484" w:type="pct"/>
            <w:shd w:val="clear" w:color="auto" w:fill="BFBFBF" w:themeFill="background1" w:themeFillShade="BF"/>
          </w:tcPr>
          <w:p w14:paraId="10B6CEE7" w14:textId="29FD9A96" w:rsidR="002134FA" w:rsidRPr="0092110B" w:rsidRDefault="0092110B" w:rsidP="003C27B3">
            <w:pPr>
              <w:jc w:val="center"/>
              <w:rPr>
                <w:rFonts w:ascii="Montserrat" w:eastAsia="SimSun" w:hAnsi="Montserrat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Montserrat" w:eastAsia="SimSun" w:hAnsi="Montserrat" w:cs="Times New Roman"/>
                <w:b/>
                <w:bCs/>
                <w:sz w:val="20"/>
                <w:szCs w:val="20"/>
              </w:rPr>
              <w:t>Ед.изм</w:t>
            </w:r>
            <w:proofErr w:type="spellEnd"/>
          </w:p>
        </w:tc>
        <w:tc>
          <w:tcPr>
            <w:tcW w:w="2089" w:type="pct"/>
            <w:shd w:val="clear" w:color="auto" w:fill="BFBFBF" w:themeFill="background1" w:themeFillShade="BF"/>
          </w:tcPr>
          <w:p w14:paraId="09B925EC" w14:textId="4A2DBB98" w:rsidR="002134FA" w:rsidRPr="000A6036" w:rsidRDefault="002134FA" w:rsidP="003C27B3">
            <w:pPr>
              <w:jc w:val="center"/>
              <w:rPr>
                <w:rFonts w:ascii="Montserrat" w:eastAsia="SimSun" w:hAnsi="Montserrat" w:cs="Times New Roman"/>
                <w:b/>
                <w:bCs/>
                <w:sz w:val="20"/>
                <w:szCs w:val="20"/>
                <w:lang w:val="en-US"/>
              </w:rPr>
            </w:pPr>
            <w:r w:rsidRPr="000A6036">
              <w:rPr>
                <w:rFonts w:ascii="Montserrat" w:eastAsia="SimSun" w:hAnsi="Montserrat" w:cs="Times New Roman"/>
                <w:b/>
                <w:bCs/>
                <w:sz w:val="20"/>
                <w:szCs w:val="20"/>
                <w:lang w:val="en-US"/>
              </w:rPr>
              <w:t>KE36</w:t>
            </w:r>
            <w:r w:rsidR="00B152F7">
              <w:rPr>
                <w:rFonts w:ascii="Montserrat" w:eastAsia="SimSun" w:hAnsi="Montserrat" w:cs="Times New Roman"/>
                <w:b/>
                <w:bCs/>
                <w:sz w:val="20"/>
                <w:szCs w:val="20"/>
              </w:rPr>
              <w:t xml:space="preserve"> </w:t>
            </w:r>
            <w:r w:rsidR="00B152F7">
              <w:rPr>
                <w:rFonts w:ascii="Montserrat" w:eastAsia="SimSun" w:hAnsi="Montserrat" w:cs="Times New Roman"/>
                <w:b/>
                <w:bCs/>
                <w:sz w:val="20"/>
                <w:szCs w:val="20"/>
                <w:lang w:val="en-US"/>
              </w:rPr>
              <w:t>PRO</w:t>
            </w:r>
            <w:r w:rsidRPr="000A6036">
              <w:rPr>
                <w:rFonts w:ascii="Montserrat" w:eastAsia="SimSun" w:hAnsi="Montserrat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2134FA" w:rsidRPr="000A6036" w14:paraId="0BF1F398" w14:textId="77777777" w:rsidTr="008E465B">
        <w:trPr>
          <w:trHeight w:val="504"/>
        </w:trPr>
        <w:tc>
          <w:tcPr>
            <w:tcW w:w="2427" w:type="pct"/>
          </w:tcPr>
          <w:p w14:paraId="0E23FBD9" w14:textId="3C35B8A2" w:rsidR="002134FA" w:rsidRPr="000A6036" w:rsidRDefault="002134FA" w:rsidP="002134FA">
            <w:pPr>
              <w:jc w:val="both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Максимальный диаметр обработки над станиной</w:t>
            </w:r>
          </w:p>
        </w:tc>
        <w:tc>
          <w:tcPr>
            <w:tcW w:w="484" w:type="pct"/>
          </w:tcPr>
          <w:p w14:paraId="103D4733" w14:textId="4188D2B2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</w:tcPr>
          <w:p w14:paraId="15816836" w14:textId="3BFD21BB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 xml:space="preserve">ø </w:t>
            </w:r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>400</w:t>
            </w:r>
          </w:p>
        </w:tc>
      </w:tr>
      <w:tr w:rsidR="002134FA" w:rsidRPr="000A6036" w14:paraId="4E6A50D0" w14:textId="77777777" w:rsidTr="008E465B">
        <w:trPr>
          <w:trHeight w:val="469"/>
        </w:trPr>
        <w:tc>
          <w:tcPr>
            <w:tcW w:w="2427" w:type="pct"/>
          </w:tcPr>
          <w:p w14:paraId="5C1ABA93" w14:textId="25C568FC" w:rsidR="002134FA" w:rsidRPr="000A6036" w:rsidRDefault="002134FA" w:rsidP="002134FA">
            <w:pPr>
              <w:jc w:val="both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Максимальный диаметр обработки над суппортом</w:t>
            </w:r>
          </w:p>
        </w:tc>
        <w:tc>
          <w:tcPr>
            <w:tcW w:w="484" w:type="pct"/>
          </w:tcPr>
          <w:p w14:paraId="6D0E6EC6" w14:textId="3907D992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</w:tcPr>
          <w:p w14:paraId="087487A0" w14:textId="244AA8D4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ø 2</w:t>
            </w:r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>4</w:t>
            </w:r>
            <w:r w:rsidRPr="000A6036">
              <w:rPr>
                <w:rFonts w:ascii="Montserrat" w:hAnsi="Montserrat"/>
                <w:sz w:val="20"/>
                <w:szCs w:val="20"/>
              </w:rPr>
              <w:t>0</w:t>
            </w:r>
          </w:p>
        </w:tc>
      </w:tr>
      <w:tr w:rsidR="002134FA" w:rsidRPr="000A6036" w14:paraId="2D632384" w14:textId="77777777" w:rsidTr="008E465B">
        <w:trPr>
          <w:trHeight w:val="504"/>
        </w:trPr>
        <w:tc>
          <w:tcPr>
            <w:tcW w:w="2427" w:type="pct"/>
          </w:tcPr>
          <w:p w14:paraId="5FAB2309" w14:textId="235334F9" w:rsidR="002134FA" w:rsidRPr="000A6036" w:rsidRDefault="002134FA" w:rsidP="002134FA">
            <w:pPr>
              <w:jc w:val="both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Диаметр патрона</w:t>
            </w:r>
          </w:p>
        </w:tc>
        <w:tc>
          <w:tcPr>
            <w:tcW w:w="484" w:type="pct"/>
          </w:tcPr>
          <w:p w14:paraId="2757531A" w14:textId="7D3286E2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</w:tcPr>
          <w:p w14:paraId="436C0A8D" w14:textId="0AB71CB0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ø 200</w:t>
            </w:r>
          </w:p>
        </w:tc>
      </w:tr>
      <w:tr w:rsidR="002134FA" w:rsidRPr="000A6036" w14:paraId="56370B9E" w14:textId="77777777" w:rsidTr="008E465B">
        <w:trPr>
          <w:trHeight w:val="504"/>
        </w:trPr>
        <w:tc>
          <w:tcPr>
            <w:tcW w:w="2427" w:type="pct"/>
          </w:tcPr>
          <w:p w14:paraId="7F3F3AC9" w14:textId="3B367E03" w:rsidR="002134FA" w:rsidRPr="000A6036" w:rsidRDefault="002134FA" w:rsidP="002134FA">
            <w:pPr>
              <w:jc w:val="both"/>
              <w:rPr>
                <w:rFonts w:ascii="Montserrat" w:hAnsi="Montserrat" w:cs="Times New Roman"/>
                <w:color w:val="222222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Расстояние между центрами</w:t>
            </w:r>
          </w:p>
        </w:tc>
        <w:tc>
          <w:tcPr>
            <w:tcW w:w="484" w:type="pct"/>
          </w:tcPr>
          <w:p w14:paraId="333F08A3" w14:textId="166D8BEF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</w:tcPr>
          <w:p w14:paraId="37BF2370" w14:textId="430A51C0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750</w:t>
            </w:r>
          </w:p>
        </w:tc>
      </w:tr>
      <w:tr w:rsidR="002134FA" w:rsidRPr="000A6036" w14:paraId="6DF07E9F" w14:textId="77777777" w:rsidTr="008E465B">
        <w:trPr>
          <w:trHeight w:val="504"/>
        </w:trPr>
        <w:tc>
          <w:tcPr>
            <w:tcW w:w="2427" w:type="pct"/>
          </w:tcPr>
          <w:p w14:paraId="3A64FCA8" w14:textId="3CD14CF3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Ширина направляющих станины</w:t>
            </w:r>
          </w:p>
        </w:tc>
        <w:tc>
          <w:tcPr>
            <w:tcW w:w="484" w:type="pct"/>
          </w:tcPr>
          <w:p w14:paraId="39758CB4" w14:textId="039DFECF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</w:tcPr>
          <w:p w14:paraId="4F3D9737" w14:textId="5C690B4E" w:rsidR="002134FA" w:rsidRPr="000A6036" w:rsidRDefault="00586CC8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330</w:t>
            </w:r>
          </w:p>
        </w:tc>
      </w:tr>
      <w:tr w:rsidR="002134FA" w:rsidRPr="000A6036" w14:paraId="3146ECC4" w14:textId="77777777" w:rsidTr="008E465B">
        <w:trPr>
          <w:trHeight w:val="504"/>
        </w:trPr>
        <w:tc>
          <w:tcPr>
            <w:tcW w:w="2427" w:type="pct"/>
          </w:tcPr>
          <w:p w14:paraId="3E367DB7" w14:textId="44F0D328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Перемещение по оси Х</w:t>
            </w:r>
          </w:p>
        </w:tc>
        <w:tc>
          <w:tcPr>
            <w:tcW w:w="484" w:type="pct"/>
          </w:tcPr>
          <w:p w14:paraId="3B6C5D45" w14:textId="5F44FA67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</w:tcPr>
          <w:p w14:paraId="4B81BB4F" w14:textId="516940C9" w:rsidR="002134FA" w:rsidRPr="000A6036" w:rsidRDefault="00586CC8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210</w:t>
            </w:r>
          </w:p>
        </w:tc>
      </w:tr>
      <w:tr w:rsidR="002134FA" w:rsidRPr="000A6036" w14:paraId="622292A7" w14:textId="77777777" w:rsidTr="008E465B">
        <w:trPr>
          <w:trHeight w:val="504"/>
        </w:trPr>
        <w:tc>
          <w:tcPr>
            <w:tcW w:w="2427" w:type="pct"/>
          </w:tcPr>
          <w:p w14:paraId="2401CB2B" w14:textId="69371D8E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proofErr w:type="spellStart"/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>Перемещение</w:t>
            </w:r>
            <w:proofErr w:type="spellEnd"/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>по</w:t>
            </w:r>
            <w:proofErr w:type="spellEnd"/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>оси</w:t>
            </w:r>
            <w:proofErr w:type="spellEnd"/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 xml:space="preserve"> Z</w:t>
            </w:r>
          </w:p>
        </w:tc>
        <w:tc>
          <w:tcPr>
            <w:tcW w:w="484" w:type="pct"/>
          </w:tcPr>
          <w:p w14:paraId="6F3ACDCC" w14:textId="74472BE3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proofErr w:type="spellStart"/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>Мм</w:t>
            </w:r>
            <w:proofErr w:type="spellEnd"/>
          </w:p>
        </w:tc>
        <w:tc>
          <w:tcPr>
            <w:tcW w:w="2089" w:type="pct"/>
          </w:tcPr>
          <w:p w14:paraId="73DBE8E4" w14:textId="78ED627B" w:rsidR="002134FA" w:rsidRPr="00F326A0" w:rsidRDefault="00586CC8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670</w:t>
            </w:r>
          </w:p>
        </w:tc>
      </w:tr>
      <w:tr w:rsidR="002134FA" w:rsidRPr="000A6036" w14:paraId="650F574F" w14:textId="77777777" w:rsidTr="008E465B">
        <w:trPr>
          <w:trHeight w:val="504"/>
        </w:trPr>
        <w:tc>
          <w:tcPr>
            <w:tcW w:w="2427" w:type="pct"/>
          </w:tcPr>
          <w:p w14:paraId="636104CE" w14:textId="5685E29D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Конус шпинделя</w:t>
            </w:r>
          </w:p>
        </w:tc>
        <w:tc>
          <w:tcPr>
            <w:tcW w:w="484" w:type="pct"/>
          </w:tcPr>
          <w:p w14:paraId="1F6278BF" w14:textId="696BA7F0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Тип</w:t>
            </w:r>
          </w:p>
        </w:tc>
        <w:tc>
          <w:tcPr>
            <w:tcW w:w="2089" w:type="pct"/>
          </w:tcPr>
          <w:p w14:paraId="1C024182" w14:textId="0E453BF4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>A</w:t>
            </w:r>
            <w:r w:rsidRPr="000A6036">
              <w:rPr>
                <w:rFonts w:ascii="Montserrat" w:hAnsi="Montserrat"/>
                <w:sz w:val="20"/>
                <w:szCs w:val="20"/>
              </w:rPr>
              <w:t>2-6</w:t>
            </w:r>
          </w:p>
        </w:tc>
      </w:tr>
      <w:tr w:rsidR="002134FA" w:rsidRPr="000A6036" w14:paraId="66BFA014" w14:textId="77777777" w:rsidTr="008E465B">
        <w:trPr>
          <w:trHeight w:val="504"/>
        </w:trPr>
        <w:tc>
          <w:tcPr>
            <w:tcW w:w="2427" w:type="pct"/>
          </w:tcPr>
          <w:p w14:paraId="18955B5A" w14:textId="060E7817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Диаметр отверстия в шпинделе</w:t>
            </w:r>
          </w:p>
        </w:tc>
        <w:tc>
          <w:tcPr>
            <w:tcW w:w="484" w:type="pct"/>
          </w:tcPr>
          <w:p w14:paraId="7F105ABB" w14:textId="6216816B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</w:tcPr>
          <w:p w14:paraId="34DE4385" w14:textId="486936B0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 xml:space="preserve">ø 66 мех. патрон (ø52 </w:t>
            </w:r>
            <w:r w:rsidR="008F15C3" w:rsidRPr="000A6036">
              <w:rPr>
                <w:rFonts w:ascii="Montserrat" w:hAnsi="Montserrat"/>
                <w:sz w:val="20"/>
                <w:szCs w:val="20"/>
              </w:rPr>
              <w:t>гидравлический патрон</w:t>
            </w:r>
            <w:r w:rsidRPr="000A6036">
              <w:rPr>
                <w:rFonts w:ascii="Montserrat" w:hAnsi="Montserrat"/>
                <w:sz w:val="20"/>
                <w:szCs w:val="20"/>
              </w:rPr>
              <w:t>)</w:t>
            </w:r>
          </w:p>
        </w:tc>
      </w:tr>
      <w:tr w:rsidR="002134FA" w:rsidRPr="000A6036" w14:paraId="2D6A7C81" w14:textId="77777777" w:rsidTr="008E465B">
        <w:trPr>
          <w:trHeight w:val="504"/>
        </w:trPr>
        <w:tc>
          <w:tcPr>
            <w:tcW w:w="2427" w:type="pct"/>
          </w:tcPr>
          <w:p w14:paraId="39757D99" w14:textId="4F275747" w:rsidR="00A0299D" w:rsidRPr="000A6036" w:rsidRDefault="002134FA" w:rsidP="00A0299D">
            <w:pPr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 xml:space="preserve">Диапазон скоростей вращения шпинделя </w:t>
            </w:r>
          </w:p>
          <w:p w14:paraId="606D0338" w14:textId="0C14511A" w:rsidR="002134FA" w:rsidRPr="000A6036" w:rsidRDefault="008E465B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(2-е ступени)</w:t>
            </w:r>
          </w:p>
        </w:tc>
        <w:tc>
          <w:tcPr>
            <w:tcW w:w="484" w:type="pct"/>
            <w:vAlign w:val="center"/>
          </w:tcPr>
          <w:p w14:paraId="0CD54080" w14:textId="146FE0E8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Об/мин</w:t>
            </w:r>
          </w:p>
        </w:tc>
        <w:tc>
          <w:tcPr>
            <w:tcW w:w="2089" w:type="pct"/>
            <w:vAlign w:val="center"/>
          </w:tcPr>
          <w:p w14:paraId="4E9E0F67" w14:textId="77777777" w:rsidR="002134FA" w:rsidRPr="00877ACA" w:rsidRDefault="00877ACA" w:rsidP="002134FA">
            <w:pPr>
              <w:jc w:val="center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877ACA">
              <w:rPr>
                <w:rFonts w:ascii="Montserrat" w:hAnsi="Montserrat"/>
                <w:sz w:val="20"/>
                <w:szCs w:val="20"/>
                <w:lang w:val="en-US"/>
              </w:rPr>
              <w:t>60-600</w:t>
            </w:r>
          </w:p>
          <w:p w14:paraId="51216105" w14:textId="0BEBC627" w:rsidR="00877ACA" w:rsidRPr="00877ACA" w:rsidRDefault="00877AC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  <w:highlight w:val="yellow"/>
                <w:lang w:val="en-US"/>
              </w:rPr>
            </w:pPr>
            <w:r w:rsidRPr="00877ACA">
              <w:rPr>
                <w:rFonts w:ascii="Montserrat" w:hAnsi="Montserrat"/>
                <w:sz w:val="20"/>
                <w:szCs w:val="20"/>
                <w:lang w:val="en-US"/>
              </w:rPr>
              <w:t>280-1800</w:t>
            </w:r>
          </w:p>
        </w:tc>
      </w:tr>
      <w:tr w:rsidR="002134FA" w:rsidRPr="000A6036" w14:paraId="10750981" w14:textId="77777777" w:rsidTr="008E465B">
        <w:trPr>
          <w:trHeight w:val="504"/>
        </w:trPr>
        <w:tc>
          <w:tcPr>
            <w:tcW w:w="2427" w:type="pct"/>
          </w:tcPr>
          <w:p w14:paraId="3977A018" w14:textId="419668FA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Мощность электродвигателя главного привода</w:t>
            </w:r>
          </w:p>
        </w:tc>
        <w:tc>
          <w:tcPr>
            <w:tcW w:w="484" w:type="pct"/>
          </w:tcPr>
          <w:p w14:paraId="65BBF2A5" w14:textId="4CBEAE56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кВт</w:t>
            </w:r>
          </w:p>
        </w:tc>
        <w:tc>
          <w:tcPr>
            <w:tcW w:w="2089" w:type="pct"/>
          </w:tcPr>
          <w:p w14:paraId="3D457BB5" w14:textId="6A524D36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5,5</w:t>
            </w:r>
          </w:p>
        </w:tc>
      </w:tr>
      <w:tr w:rsidR="002134FA" w:rsidRPr="000A6036" w14:paraId="234A58D8" w14:textId="77777777" w:rsidTr="008E465B">
        <w:trPr>
          <w:trHeight w:val="504"/>
        </w:trPr>
        <w:tc>
          <w:tcPr>
            <w:tcW w:w="2427" w:type="pct"/>
          </w:tcPr>
          <w:p w14:paraId="74FA428C" w14:textId="42460A59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Количество инструмента в револьверной головке</w:t>
            </w:r>
          </w:p>
        </w:tc>
        <w:tc>
          <w:tcPr>
            <w:tcW w:w="484" w:type="pct"/>
          </w:tcPr>
          <w:p w14:paraId="3D3A03AE" w14:textId="4A32F3FB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Шт.</w:t>
            </w:r>
          </w:p>
        </w:tc>
        <w:tc>
          <w:tcPr>
            <w:tcW w:w="2089" w:type="pct"/>
          </w:tcPr>
          <w:p w14:paraId="3FD7E6E7" w14:textId="5708103E" w:rsidR="002134FA" w:rsidRPr="00AC5C46" w:rsidRDefault="00AC5C46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  <w:lang w:val="en-US"/>
              </w:rPr>
            </w:pPr>
            <w:r>
              <w:rPr>
                <w:rFonts w:ascii="Montserrat" w:hAnsi="Montserrat"/>
                <w:sz w:val="20"/>
                <w:szCs w:val="20"/>
                <w:lang w:val="en-US"/>
              </w:rPr>
              <w:t>8</w:t>
            </w:r>
          </w:p>
        </w:tc>
      </w:tr>
      <w:tr w:rsidR="002134FA" w:rsidRPr="000A6036" w14:paraId="501A55F5" w14:textId="77777777" w:rsidTr="008E465B">
        <w:trPr>
          <w:trHeight w:val="504"/>
        </w:trPr>
        <w:tc>
          <w:tcPr>
            <w:tcW w:w="2427" w:type="pct"/>
          </w:tcPr>
          <w:p w14:paraId="3F19C031" w14:textId="04B696EB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Сечение инструмента</w:t>
            </w:r>
          </w:p>
        </w:tc>
        <w:tc>
          <w:tcPr>
            <w:tcW w:w="484" w:type="pct"/>
          </w:tcPr>
          <w:p w14:paraId="6318B8E9" w14:textId="1FC6BCC0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 х Мм</w:t>
            </w:r>
          </w:p>
        </w:tc>
        <w:tc>
          <w:tcPr>
            <w:tcW w:w="2089" w:type="pct"/>
            <w:vAlign w:val="center"/>
          </w:tcPr>
          <w:p w14:paraId="59EEFA55" w14:textId="42136CD8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20х20</w:t>
            </w:r>
          </w:p>
        </w:tc>
      </w:tr>
      <w:tr w:rsidR="002134FA" w:rsidRPr="000A6036" w14:paraId="1818F32E" w14:textId="77777777" w:rsidTr="008E465B">
        <w:trPr>
          <w:trHeight w:val="504"/>
        </w:trPr>
        <w:tc>
          <w:tcPr>
            <w:tcW w:w="2427" w:type="pct"/>
          </w:tcPr>
          <w:p w14:paraId="1D606B54" w14:textId="6BC878CE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Мощность помпы СОЖ</w:t>
            </w:r>
          </w:p>
        </w:tc>
        <w:tc>
          <w:tcPr>
            <w:tcW w:w="484" w:type="pct"/>
          </w:tcPr>
          <w:p w14:paraId="6B3EF6C8" w14:textId="2643E00D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кВт</w:t>
            </w:r>
          </w:p>
        </w:tc>
        <w:tc>
          <w:tcPr>
            <w:tcW w:w="2089" w:type="pct"/>
          </w:tcPr>
          <w:p w14:paraId="17022865" w14:textId="7E4367B7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0,18</w:t>
            </w:r>
          </w:p>
        </w:tc>
      </w:tr>
      <w:tr w:rsidR="002134FA" w:rsidRPr="000A6036" w14:paraId="07A767D2" w14:textId="77777777" w:rsidTr="008E465B">
        <w:trPr>
          <w:trHeight w:val="504"/>
        </w:trPr>
        <w:tc>
          <w:tcPr>
            <w:tcW w:w="2427" w:type="pct"/>
          </w:tcPr>
          <w:p w14:paraId="1035F6F1" w14:textId="0D2AA302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Диаметр пиноли задней бабки</w:t>
            </w:r>
          </w:p>
        </w:tc>
        <w:tc>
          <w:tcPr>
            <w:tcW w:w="484" w:type="pct"/>
          </w:tcPr>
          <w:p w14:paraId="136AD5E6" w14:textId="17E509C5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</w:tcPr>
          <w:p w14:paraId="014F3D1E" w14:textId="3C5532A7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ø 55</w:t>
            </w:r>
          </w:p>
        </w:tc>
      </w:tr>
      <w:tr w:rsidR="002134FA" w:rsidRPr="000A6036" w14:paraId="01405C12" w14:textId="77777777" w:rsidTr="008E465B">
        <w:trPr>
          <w:trHeight w:val="504"/>
        </w:trPr>
        <w:tc>
          <w:tcPr>
            <w:tcW w:w="2427" w:type="pct"/>
          </w:tcPr>
          <w:p w14:paraId="3C469052" w14:textId="37BC4E95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Выдвижение пиноли задней бабки</w:t>
            </w:r>
          </w:p>
        </w:tc>
        <w:tc>
          <w:tcPr>
            <w:tcW w:w="484" w:type="pct"/>
          </w:tcPr>
          <w:p w14:paraId="04A0C17D" w14:textId="48B48AA1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</w:tcPr>
          <w:p w14:paraId="7A1B79FE" w14:textId="2B850A6F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195</w:t>
            </w:r>
          </w:p>
        </w:tc>
      </w:tr>
      <w:tr w:rsidR="002134FA" w:rsidRPr="000A6036" w14:paraId="2B570394" w14:textId="77777777" w:rsidTr="008E465B">
        <w:trPr>
          <w:trHeight w:val="504"/>
        </w:trPr>
        <w:tc>
          <w:tcPr>
            <w:tcW w:w="2427" w:type="pct"/>
          </w:tcPr>
          <w:p w14:paraId="1D18C6DA" w14:textId="4E1F6F36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Конус пиноли задней бабки</w:t>
            </w:r>
          </w:p>
        </w:tc>
        <w:tc>
          <w:tcPr>
            <w:tcW w:w="484" w:type="pct"/>
          </w:tcPr>
          <w:p w14:paraId="6E240656" w14:textId="513727F1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Тип</w:t>
            </w:r>
          </w:p>
        </w:tc>
        <w:tc>
          <w:tcPr>
            <w:tcW w:w="2089" w:type="pct"/>
          </w:tcPr>
          <w:p w14:paraId="5A916865" w14:textId="29EE0F08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МТ4</w:t>
            </w:r>
          </w:p>
        </w:tc>
      </w:tr>
      <w:tr w:rsidR="002134FA" w:rsidRPr="000A6036" w14:paraId="6317080F" w14:textId="77777777" w:rsidTr="008E465B">
        <w:trPr>
          <w:trHeight w:val="504"/>
        </w:trPr>
        <w:tc>
          <w:tcPr>
            <w:tcW w:w="2427" w:type="pct"/>
          </w:tcPr>
          <w:p w14:paraId="295FBC63" w14:textId="0E3601E7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 xml:space="preserve">Скорость быстрых перемещений по осям </w:t>
            </w:r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>X</w:t>
            </w:r>
            <w:r w:rsidRPr="000A6036">
              <w:rPr>
                <w:rFonts w:ascii="Montserrat" w:hAnsi="Montserrat"/>
                <w:sz w:val="20"/>
                <w:szCs w:val="20"/>
              </w:rPr>
              <w:t xml:space="preserve"> / </w:t>
            </w:r>
            <w:r w:rsidRPr="000A6036">
              <w:rPr>
                <w:rFonts w:ascii="Montserrat" w:hAnsi="Montserrat"/>
                <w:sz w:val="20"/>
                <w:szCs w:val="20"/>
                <w:lang w:val="en-US"/>
              </w:rPr>
              <w:t>Z</w:t>
            </w:r>
          </w:p>
        </w:tc>
        <w:tc>
          <w:tcPr>
            <w:tcW w:w="484" w:type="pct"/>
          </w:tcPr>
          <w:p w14:paraId="58CAEA92" w14:textId="0E9D5BAE" w:rsidR="002134FA" w:rsidRPr="000A6036" w:rsidRDefault="002134FA" w:rsidP="002134FA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М/мин</w:t>
            </w:r>
          </w:p>
        </w:tc>
        <w:tc>
          <w:tcPr>
            <w:tcW w:w="2089" w:type="pct"/>
          </w:tcPr>
          <w:p w14:paraId="7B95BD40" w14:textId="5DD5AFEF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4 / 7</w:t>
            </w:r>
          </w:p>
        </w:tc>
      </w:tr>
      <w:tr w:rsidR="002134FA" w:rsidRPr="000A6036" w14:paraId="6BB6BE62" w14:textId="77777777" w:rsidTr="008E465B">
        <w:trPr>
          <w:trHeight w:val="504"/>
        </w:trPr>
        <w:tc>
          <w:tcPr>
            <w:tcW w:w="2427" w:type="pct"/>
          </w:tcPr>
          <w:p w14:paraId="059D24E2" w14:textId="7E9EDFC2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Напряжение сети</w:t>
            </w:r>
          </w:p>
        </w:tc>
        <w:tc>
          <w:tcPr>
            <w:tcW w:w="484" w:type="pct"/>
          </w:tcPr>
          <w:p w14:paraId="789CA81F" w14:textId="4BD0D892" w:rsidR="002134FA" w:rsidRPr="000A6036" w:rsidRDefault="002134FA" w:rsidP="002134FA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В</w:t>
            </w:r>
          </w:p>
        </w:tc>
        <w:tc>
          <w:tcPr>
            <w:tcW w:w="2089" w:type="pct"/>
          </w:tcPr>
          <w:p w14:paraId="2CEAAC0B" w14:textId="1272422A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380 ± 5%</w:t>
            </w:r>
          </w:p>
        </w:tc>
      </w:tr>
      <w:tr w:rsidR="002134FA" w:rsidRPr="000A6036" w14:paraId="305A9BD5" w14:textId="77777777" w:rsidTr="008E465B">
        <w:trPr>
          <w:trHeight w:val="504"/>
        </w:trPr>
        <w:tc>
          <w:tcPr>
            <w:tcW w:w="2427" w:type="pct"/>
          </w:tcPr>
          <w:p w14:paraId="5CB2A312" w14:textId="2FFB1262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Частота тока</w:t>
            </w:r>
          </w:p>
        </w:tc>
        <w:tc>
          <w:tcPr>
            <w:tcW w:w="484" w:type="pct"/>
          </w:tcPr>
          <w:p w14:paraId="4C26D1EA" w14:textId="26113547" w:rsidR="002134FA" w:rsidRPr="000A6036" w:rsidRDefault="002134FA" w:rsidP="002134FA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Гц</w:t>
            </w:r>
          </w:p>
        </w:tc>
        <w:tc>
          <w:tcPr>
            <w:tcW w:w="2089" w:type="pct"/>
            <w:vAlign w:val="center"/>
          </w:tcPr>
          <w:p w14:paraId="084FD8D3" w14:textId="446113A2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50</w:t>
            </w:r>
          </w:p>
        </w:tc>
      </w:tr>
      <w:tr w:rsidR="002134FA" w:rsidRPr="000A6036" w14:paraId="36A64FF2" w14:textId="77777777" w:rsidTr="008E465B">
        <w:trPr>
          <w:trHeight w:val="504"/>
        </w:trPr>
        <w:tc>
          <w:tcPr>
            <w:tcW w:w="2427" w:type="pct"/>
          </w:tcPr>
          <w:p w14:paraId="0E65EAD5" w14:textId="71ADBF33" w:rsidR="002134FA" w:rsidRPr="000A6036" w:rsidRDefault="002134FA" w:rsidP="002134FA">
            <w:pPr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 xml:space="preserve">Габаритные размеры для станка с </w:t>
            </w:r>
          </w:p>
          <w:p w14:paraId="1F190DA0" w14:textId="76EEB861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механическим патроном (</w:t>
            </w:r>
            <w:proofErr w:type="spellStart"/>
            <w:r w:rsidRPr="000A6036">
              <w:rPr>
                <w:rFonts w:ascii="Montserrat" w:hAnsi="Montserrat"/>
                <w:sz w:val="20"/>
                <w:szCs w:val="20"/>
              </w:rPr>
              <w:t>ДхШхВ</w:t>
            </w:r>
            <w:proofErr w:type="spellEnd"/>
            <w:r w:rsidRPr="000A6036"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484" w:type="pct"/>
          </w:tcPr>
          <w:p w14:paraId="1F2C8566" w14:textId="311A69F5" w:rsidR="002134FA" w:rsidRPr="000A6036" w:rsidRDefault="002134FA" w:rsidP="002134FA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  <w:vAlign w:val="center"/>
          </w:tcPr>
          <w:p w14:paraId="0A065E78" w14:textId="4CC5469E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2290х1340х1600</w:t>
            </w:r>
          </w:p>
        </w:tc>
      </w:tr>
      <w:tr w:rsidR="002134FA" w:rsidRPr="000A6036" w14:paraId="6E382A42" w14:textId="77777777" w:rsidTr="008E465B">
        <w:trPr>
          <w:trHeight w:val="504"/>
        </w:trPr>
        <w:tc>
          <w:tcPr>
            <w:tcW w:w="2427" w:type="pct"/>
          </w:tcPr>
          <w:p w14:paraId="2555CD15" w14:textId="154111FE" w:rsidR="002134FA" w:rsidRPr="000A6036" w:rsidRDefault="002134FA" w:rsidP="002134FA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Габаритные размеры для станка с гидравлическим патроном (</w:t>
            </w:r>
            <w:proofErr w:type="spellStart"/>
            <w:r w:rsidRPr="000A6036">
              <w:rPr>
                <w:rFonts w:ascii="Montserrat" w:hAnsi="Montserrat"/>
                <w:sz w:val="20"/>
                <w:szCs w:val="20"/>
              </w:rPr>
              <w:t>ДхШхВ</w:t>
            </w:r>
            <w:proofErr w:type="spellEnd"/>
            <w:r w:rsidRPr="000A6036"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484" w:type="pct"/>
          </w:tcPr>
          <w:p w14:paraId="67A9741F" w14:textId="5D5FAD4D" w:rsidR="002134FA" w:rsidRPr="000A6036" w:rsidRDefault="002134FA" w:rsidP="002134FA">
            <w:pPr>
              <w:jc w:val="center"/>
              <w:rPr>
                <w:rFonts w:ascii="Montserrat" w:hAnsi="Montserrat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Мм</w:t>
            </w:r>
          </w:p>
        </w:tc>
        <w:tc>
          <w:tcPr>
            <w:tcW w:w="2089" w:type="pct"/>
            <w:vAlign w:val="center"/>
          </w:tcPr>
          <w:p w14:paraId="6AD8ACC4" w14:textId="4732F8D5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0A6036">
              <w:rPr>
                <w:rFonts w:ascii="Montserrat" w:hAnsi="Montserrat"/>
                <w:sz w:val="20"/>
                <w:szCs w:val="20"/>
              </w:rPr>
              <w:t>2750х1340х1600</w:t>
            </w:r>
          </w:p>
        </w:tc>
      </w:tr>
      <w:tr w:rsidR="002134FA" w:rsidRPr="000A6036" w14:paraId="3F3604D2" w14:textId="77777777" w:rsidTr="008E465B">
        <w:trPr>
          <w:trHeight w:val="309"/>
        </w:trPr>
        <w:tc>
          <w:tcPr>
            <w:tcW w:w="2427" w:type="pct"/>
          </w:tcPr>
          <w:p w14:paraId="7BBA0522" w14:textId="70B5697D" w:rsidR="002134FA" w:rsidRPr="000A6036" w:rsidRDefault="002134FA" w:rsidP="002134FA">
            <w:pPr>
              <w:jc w:val="both"/>
              <w:rPr>
                <w:rFonts w:ascii="Montserrat" w:hAnsi="Montserrat"/>
              </w:rPr>
            </w:pPr>
            <w:r w:rsidRPr="000A6036">
              <w:rPr>
                <w:rFonts w:ascii="Montserrat" w:hAnsi="Montserrat"/>
              </w:rPr>
              <w:t xml:space="preserve">Масса нетто </w:t>
            </w:r>
          </w:p>
        </w:tc>
        <w:tc>
          <w:tcPr>
            <w:tcW w:w="484" w:type="pct"/>
          </w:tcPr>
          <w:p w14:paraId="2A63DD91" w14:textId="3A883FE2" w:rsidR="002134FA" w:rsidRPr="000A6036" w:rsidRDefault="002134FA" w:rsidP="002134FA">
            <w:pPr>
              <w:jc w:val="center"/>
              <w:rPr>
                <w:rFonts w:ascii="Montserrat" w:hAnsi="Montserrat"/>
              </w:rPr>
            </w:pPr>
            <w:r w:rsidRPr="000A6036">
              <w:rPr>
                <w:rFonts w:ascii="Montserrat" w:hAnsi="Montserrat"/>
              </w:rPr>
              <w:t>Кг</w:t>
            </w:r>
          </w:p>
        </w:tc>
        <w:tc>
          <w:tcPr>
            <w:tcW w:w="2089" w:type="pct"/>
          </w:tcPr>
          <w:p w14:paraId="5437D306" w14:textId="6B624EDE" w:rsidR="002134FA" w:rsidRPr="000A6036" w:rsidRDefault="002134FA" w:rsidP="002134FA">
            <w:pPr>
              <w:jc w:val="center"/>
              <w:rPr>
                <w:rFonts w:ascii="Montserrat" w:eastAsia="SimSun" w:hAnsi="Montserrat" w:cs="Times New Roman"/>
                <w:sz w:val="20"/>
                <w:szCs w:val="20"/>
              </w:rPr>
            </w:pPr>
            <w:r w:rsidRPr="0028486E">
              <w:rPr>
                <w:rFonts w:ascii="Montserrat" w:hAnsi="Montserrat"/>
                <w:sz w:val="20"/>
                <w:szCs w:val="20"/>
              </w:rPr>
              <w:t>1</w:t>
            </w:r>
            <w:r w:rsidR="00586CC8">
              <w:rPr>
                <w:rFonts w:ascii="Montserrat" w:hAnsi="Montserrat"/>
                <w:sz w:val="20"/>
                <w:szCs w:val="20"/>
              </w:rPr>
              <w:t>5</w:t>
            </w:r>
            <w:r w:rsidRPr="0028486E">
              <w:rPr>
                <w:rFonts w:ascii="Montserrat" w:hAnsi="Montserrat"/>
                <w:sz w:val="20"/>
                <w:szCs w:val="20"/>
              </w:rPr>
              <w:t>00</w:t>
            </w:r>
          </w:p>
        </w:tc>
      </w:tr>
    </w:tbl>
    <w:p w14:paraId="7978A110" w14:textId="6431F568" w:rsidR="003B14BE" w:rsidRDefault="003B14BE" w:rsidP="003B14BE">
      <w:pPr>
        <w:pStyle w:val="2"/>
        <w:tabs>
          <w:tab w:val="right" w:pos="10631"/>
        </w:tabs>
        <w:rPr>
          <w:rFonts w:ascii="Montserrat" w:hAnsi="Montserrat"/>
          <w:sz w:val="20"/>
          <w:szCs w:val="20"/>
        </w:rPr>
      </w:pPr>
    </w:p>
    <w:p w14:paraId="6BA076D6" w14:textId="05FBEAB4" w:rsidR="00FF26C1" w:rsidRDefault="00FF26C1" w:rsidP="003B14BE">
      <w:pPr>
        <w:pStyle w:val="2"/>
        <w:tabs>
          <w:tab w:val="right" w:pos="10631"/>
        </w:tabs>
        <w:rPr>
          <w:rFonts w:ascii="Montserrat" w:hAnsi="Montserrat"/>
          <w:sz w:val="20"/>
          <w:szCs w:val="20"/>
        </w:rPr>
      </w:pPr>
    </w:p>
    <w:p w14:paraId="2C67B1B7" w14:textId="77777777" w:rsidR="00FF26C1" w:rsidRDefault="00FF26C1" w:rsidP="003B14BE">
      <w:pPr>
        <w:pStyle w:val="2"/>
        <w:tabs>
          <w:tab w:val="right" w:pos="10631"/>
        </w:tabs>
        <w:rPr>
          <w:rFonts w:ascii="Montserrat" w:hAnsi="Montserrat"/>
          <w:sz w:val="20"/>
          <w:szCs w:val="20"/>
        </w:rPr>
      </w:pPr>
    </w:p>
    <w:p w14:paraId="62CB0E74" w14:textId="6C50F94B" w:rsidR="008D2DF3" w:rsidRPr="008C4AF4" w:rsidRDefault="00FB45CC" w:rsidP="002175D4">
      <w:pPr>
        <w:pStyle w:val="2"/>
        <w:rPr>
          <w:rFonts w:ascii="Montserrat" w:hAnsi="Montserrat"/>
          <w:sz w:val="20"/>
          <w:szCs w:val="20"/>
        </w:rPr>
      </w:pPr>
      <w:r w:rsidRPr="002175D4">
        <w:rPr>
          <w:rFonts w:ascii="Montserrat" w:hAnsi="Montserrat"/>
        </w:rPr>
        <w:t>Стандартная комплектация:</w:t>
      </w:r>
      <w:r w:rsidR="003B14BE">
        <w:rPr>
          <w:rFonts w:ascii="Montserrat" w:hAnsi="Montserrat"/>
          <w:sz w:val="20"/>
          <w:szCs w:val="20"/>
        </w:rPr>
        <w:tab/>
      </w:r>
    </w:p>
    <w:tbl>
      <w:tblPr>
        <w:tblStyle w:val="TableNormal"/>
        <w:tblW w:w="4970" w:type="pct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567"/>
      </w:tblGrid>
      <w:tr w:rsidR="00A01894" w:rsidRPr="00662674" w14:paraId="6F436A89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5CB6E386" w14:textId="5C8B02F5" w:rsidR="00A01894" w:rsidRPr="00662674" w:rsidRDefault="00A01894" w:rsidP="00A01894">
            <w:pPr>
              <w:pStyle w:val="TableParagraph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Инвертор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Delta</w:t>
            </w:r>
          </w:p>
        </w:tc>
      </w:tr>
      <w:tr w:rsidR="00A01894" w:rsidRPr="00662674" w14:paraId="430F03D3" w14:textId="77777777" w:rsidTr="0063535D">
        <w:trPr>
          <w:trHeight w:val="20"/>
        </w:trPr>
        <w:tc>
          <w:tcPr>
            <w:tcW w:w="5000" w:type="pct"/>
            <w:tcBorders>
              <w:left w:val="nil"/>
              <w:bottom w:val="single" w:sz="6" w:space="0" w:color="000000"/>
              <w:right w:val="nil"/>
            </w:tcBorders>
          </w:tcPr>
          <w:p w14:paraId="18C47025" w14:textId="60B3AB49" w:rsidR="00A01894" w:rsidRPr="008D563E" w:rsidRDefault="00A01894" w:rsidP="00A01894">
            <w:pPr>
              <w:pStyle w:val="TableParagraph"/>
              <w:ind w:right="204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8D563E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 xml:space="preserve">- </w:t>
            </w:r>
            <w:r w:rsidR="00DE2C57"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Редуктор (</w:t>
            </w:r>
            <w:r w:rsidR="008D563E" w:rsidRPr="008D563E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2</w:t>
            </w:r>
            <w:r w:rsidR="00DE2C57"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-х ступенчатый)</w:t>
            </w:r>
            <w:r w:rsidR="008D563E" w:rsidRPr="008D563E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 xml:space="preserve"> </w:t>
            </w:r>
            <w:r w:rsidR="008D563E" w:rsidRPr="005E232C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(</w:t>
            </w:r>
            <w:r w:rsidR="008D563E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ручное переключение)</w:t>
            </w:r>
          </w:p>
        </w:tc>
      </w:tr>
      <w:tr w:rsidR="00A01894" w:rsidRPr="00662674" w14:paraId="2975AE44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343D29B4" w14:textId="3150C50A" w:rsidR="00A01894" w:rsidRPr="00662674" w:rsidRDefault="00A01894" w:rsidP="00A01894">
            <w:pPr>
              <w:pStyle w:val="TableParagraph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62674">
              <w:rPr>
                <w:rFonts w:ascii="Montserrat" w:hAnsi="Montserrat" w:cs="Arial"/>
                <w:sz w:val="20"/>
                <w:szCs w:val="20"/>
                <w:lang w:val="ru-RU"/>
              </w:rPr>
              <w:lastRenderedPageBreak/>
              <w:t>- Комплект мягких и каленых кулачков</w:t>
            </w:r>
          </w:p>
        </w:tc>
      </w:tr>
      <w:tr w:rsidR="00A01894" w:rsidRPr="00662674" w14:paraId="036341CA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1CB5BEBE" w14:textId="2C105AF2" w:rsidR="00A01894" w:rsidRPr="00662674" w:rsidRDefault="00A01894" w:rsidP="00A01894">
            <w:pPr>
              <w:pStyle w:val="TableParagraph"/>
              <w:ind w:right="434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62674">
              <w:rPr>
                <w:rFonts w:ascii="Montserrat" w:hAnsi="Montserrat" w:cs="Arial"/>
                <w:sz w:val="20"/>
                <w:szCs w:val="20"/>
                <w:lang w:val="ru-RU"/>
              </w:rPr>
              <w:t xml:space="preserve">- </w:t>
            </w:r>
            <w:r w:rsidR="00DE2C57"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8</w:t>
            </w:r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 xml:space="preserve">-и позиционная револьверная </w:t>
            </w:r>
            <w:proofErr w:type="spellStart"/>
            <w:r w:rsidR="00DE2C57"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серво</w:t>
            </w:r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головка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 xml:space="preserve"> </w:t>
            </w:r>
            <w:r w:rsidR="00DE2C57"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(Тайвань)</w:t>
            </w:r>
          </w:p>
        </w:tc>
      </w:tr>
      <w:tr w:rsidR="00A01894" w:rsidRPr="00662674" w14:paraId="26E12177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489C1512" w14:textId="6343A535" w:rsidR="00A01894" w:rsidRPr="00662674" w:rsidRDefault="00A01894" w:rsidP="00A01894">
            <w:pPr>
              <w:pStyle w:val="TableParagraph"/>
              <w:ind w:right="431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- Комплект вспомогательной оснастки для рев. головки</w:t>
            </w:r>
          </w:p>
        </w:tc>
      </w:tr>
      <w:tr w:rsidR="00A01894" w:rsidRPr="00662674" w14:paraId="6A941641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5DC5066B" w14:textId="086D9FB1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- Система подачи СОЖ через револьверную головку</w:t>
            </w:r>
          </w:p>
        </w:tc>
      </w:tr>
      <w:tr w:rsidR="00A01894" w:rsidRPr="00662674" w14:paraId="5A30EE29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3A90A5AF" w14:textId="75BD2DD6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62674">
              <w:rPr>
                <w:rFonts w:ascii="Montserrat" w:hAnsi="Montserrat"/>
                <w:bCs/>
                <w:sz w:val="20"/>
                <w:szCs w:val="20"/>
                <w:lang w:val="ru-RU"/>
              </w:rPr>
              <w:t>- Насос подачи СОЖ повышенного давления</w:t>
            </w:r>
          </w:p>
        </w:tc>
      </w:tr>
      <w:tr w:rsidR="00A01894" w:rsidRPr="00662674" w14:paraId="2C6A1573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43F86C93" w14:textId="379057D0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hAnsi="Montserrat"/>
                <w:sz w:val="20"/>
                <w:szCs w:val="20"/>
                <w:lang w:val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Вращающийся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задний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центр</w:t>
            </w:r>
            <w:proofErr w:type="spellEnd"/>
          </w:p>
        </w:tc>
      </w:tr>
      <w:tr w:rsidR="00A01894" w:rsidRPr="00662674" w14:paraId="00BC4144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093CE8D1" w14:textId="1AC3B3F9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eastAsia="Times New Roman" w:hAnsi="Montserrat" w:cs="Arial"/>
                <w:bCs/>
                <w:sz w:val="20"/>
                <w:szCs w:val="20"/>
                <w:lang w:val="ru-RU" w:eastAsia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Теплообменник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электрошкафа</w:t>
            </w:r>
            <w:proofErr w:type="spellEnd"/>
          </w:p>
        </w:tc>
      </w:tr>
      <w:tr w:rsidR="00A01894" w:rsidRPr="00662674" w14:paraId="691C5B75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51208F0A" w14:textId="78791801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eastAsia="Times New Roman" w:hAnsi="Montserrat" w:cs="Arial"/>
                <w:bCs/>
                <w:sz w:val="20"/>
                <w:szCs w:val="20"/>
                <w:lang w:val="ru-RU" w:eastAsia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 xml:space="preserve">-  СЕ стандарт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электрошкафа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 xml:space="preserve">, компоненты </w:t>
            </w: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Siemens</w:t>
            </w:r>
          </w:p>
        </w:tc>
      </w:tr>
      <w:tr w:rsidR="00A01894" w:rsidRPr="00662674" w14:paraId="55837339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7FED8139" w14:textId="488CF018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eastAsia="Times New Roman" w:hAnsi="Montserrat" w:cs="Arial"/>
                <w:bCs/>
                <w:sz w:val="20"/>
                <w:szCs w:val="20"/>
                <w:lang w:val="ru-RU" w:eastAsia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Магнитный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выключатель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открытия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двери</w:t>
            </w:r>
            <w:proofErr w:type="spellEnd"/>
          </w:p>
        </w:tc>
      </w:tr>
      <w:tr w:rsidR="00A01894" w:rsidRPr="00662674" w14:paraId="1D1D5D0D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2EE833F0" w14:textId="763BE9F8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eastAsia="Times New Roman" w:hAnsi="Montserrat" w:cs="Arial"/>
                <w:bCs/>
                <w:sz w:val="20"/>
                <w:szCs w:val="20"/>
                <w:lang w:val="ru-RU" w:eastAsia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- LED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освещение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рабочей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зоны</w:t>
            </w:r>
            <w:proofErr w:type="spellEnd"/>
          </w:p>
        </w:tc>
      </w:tr>
      <w:tr w:rsidR="00A01894" w:rsidRPr="00662674" w14:paraId="08828C0C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0A876D8E" w14:textId="558E0914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eastAsia="Times New Roman" w:hAnsi="Montserrat" w:cs="Arial"/>
                <w:bCs/>
                <w:sz w:val="20"/>
                <w:szCs w:val="20"/>
                <w:lang w:val="ru-RU" w:eastAsia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- Маховик перемещений по осям (</w:t>
            </w: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MPG</w:t>
            </w:r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)</w:t>
            </w:r>
          </w:p>
        </w:tc>
      </w:tr>
      <w:tr w:rsidR="00A01894" w:rsidRPr="00662674" w14:paraId="1C2C5B23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13436953" w14:textId="0991CABA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eastAsia="Times New Roman" w:hAnsi="Montserrat" w:cs="Arial"/>
                <w:bCs/>
                <w:sz w:val="20"/>
                <w:szCs w:val="20"/>
                <w:lang w:val="ru-RU" w:eastAsia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Трехцветная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сигнальная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лампа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</w:p>
        </w:tc>
      </w:tr>
      <w:tr w:rsidR="00A01894" w:rsidRPr="00662674" w14:paraId="078737DB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11F88EB4" w14:textId="5A3D5EC5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eastAsia="Times New Roman" w:hAnsi="Montserrat" w:cs="Arial"/>
                <w:b/>
                <w:sz w:val="20"/>
                <w:szCs w:val="20"/>
                <w:lang w:val="ru-RU" w:eastAsia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Кабинетная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защита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зоны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обработки</w:t>
            </w:r>
            <w:proofErr w:type="spellEnd"/>
          </w:p>
        </w:tc>
      </w:tr>
      <w:tr w:rsidR="00A01894" w:rsidRPr="00662674" w14:paraId="6CAFE061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12A2053E" w14:textId="4F2841D8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hAnsi="Montserrat" w:cs="Arial"/>
                <w:bCs/>
                <w:sz w:val="20"/>
                <w:szCs w:val="20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-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Автоматическая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система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>смазки</w:t>
            </w:r>
            <w:proofErr w:type="spellEnd"/>
            <w:r w:rsidRPr="00662674">
              <w:rPr>
                <w:rFonts w:ascii="Montserrat" w:hAnsi="Montserrat" w:cs="Arial"/>
                <w:bCs/>
                <w:sz w:val="20"/>
                <w:szCs w:val="20"/>
              </w:rPr>
              <w:t xml:space="preserve"> </w:t>
            </w:r>
          </w:p>
        </w:tc>
      </w:tr>
      <w:tr w:rsidR="00A01894" w:rsidRPr="00662674" w14:paraId="58810AA8" w14:textId="77777777" w:rsidTr="0063535D">
        <w:trPr>
          <w:trHeight w:val="20"/>
        </w:trPr>
        <w:tc>
          <w:tcPr>
            <w:tcW w:w="5000" w:type="pct"/>
            <w:tcBorders>
              <w:left w:val="nil"/>
              <w:right w:val="nil"/>
            </w:tcBorders>
          </w:tcPr>
          <w:p w14:paraId="323FE6AB" w14:textId="5672D7DB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hAnsi="Montserrat" w:cs="Arial"/>
                <w:bCs/>
                <w:sz w:val="20"/>
                <w:szCs w:val="20"/>
                <w:lang w:val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- Комплект опор для монтажа станка</w:t>
            </w:r>
          </w:p>
        </w:tc>
      </w:tr>
      <w:tr w:rsidR="00A01894" w:rsidRPr="00662674" w14:paraId="56754F16" w14:textId="77777777" w:rsidTr="0063535D">
        <w:trPr>
          <w:trHeight w:val="96"/>
        </w:trPr>
        <w:tc>
          <w:tcPr>
            <w:tcW w:w="5000" w:type="pct"/>
            <w:tcBorders>
              <w:left w:val="nil"/>
              <w:right w:val="nil"/>
            </w:tcBorders>
          </w:tcPr>
          <w:p w14:paraId="6982B562" w14:textId="0ECFC4FA" w:rsidR="00A01894" w:rsidRPr="00662674" w:rsidRDefault="00A01894" w:rsidP="00A01894">
            <w:pPr>
              <w:pStyle w:val="TableParagraph"/>
              <w:ind w:right="435"/>
              <w:jc w:val="both"/>
              <w:rPr>
                <w:rFonts w:ascii="Montserrat" w:hAnsi="Montserrat" w:cs="Arial"/>
                <w:bCs/>
                <w:sz w:val="20"/>
                <w:szCs w:val="20"/>
                <w:lang w:val="ru-RU"/>
              </w:rPr>
            </w:pPr>
            <w:r w:rsidRPr="00662674">
              <w:rPr>
                <w:rFonts w:ascii="Montserrat" w:hAnsi="Montserrat" w:cs="Arial"/>
                <w:bCs/>
                <w:sz w:val="20"/>
                <w:szCs w:val="20"/>
                <w:lang w:val="ru-RU"/>
              </w:rPr>
              <w:t>- Руководство по эксплуатации на русском языке</w:t>
            </w:r>
          </w:p>
        </w:tc>
      </w:tr>
    </w:tbl>
    <w:p w14:paraId="30027BB9" w14:textId="6A513C6D" w:rsidR="00A359D8" w:rsidRPr="00662674" w:rsidRDefault="00A359D8" w:rsidP="00FB45CC">
      <w:pPr>
        <w:spacing w:after="0" w:line="240" w:lineRule="auto"/>
        <w:rPr>
          <w:rFonts w:ascii="Montserrat" w:hAnsi="Montserrat"/>
          <w:b/>
          <w:bCs/>
          <w:sz w:val="20"/>
          <w:szCs w:val="20"/>
        </w:rPr>
      </w:pPr>
    </w:p>
    <w:p w14:paraId="5299ACE3" w14:textId="3EC70C1B" w:rsidR="00FB45CC" w:rsidRPr="00662674" w:rsidRDefault="00FB45CC" w:rsidP="00FC6B96">
      <w:pPr>
        <w:pStyle w:val="2"/>
        <w:ind w:left="-142"/>
        <w:rPr>
          <w:rFonts w:ascii="Montserrat" w:hAnsi="Montserrat"/>
          <w:sz w:val="20"/>
          <w:szCs w:val="20"/>
        </w:rPr>
      </w:pPr>
    </w:p>
    <w:p w14:paraId="3DB23DB0" w14:textId="7AEEFA84" w:rsidR="006C5203" w:rsidRDefault="006C5203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p w14:paraId="528E5EB1" w14:textId="1CD1A3A1" w:rsidR="00912290" w:rsidRDefault="00912290" w:rsidP="00FB45CC">
      <w:pPr>
        <w:spacing w:after="0" w:line="240" w:lineRule="auto"/>
        <w:rPr>
          <w:rFonts w:ascii="Montserrat" w:hAnsi="Montserrat"/>
          <w:b/>
          <w:bCs/>
          <w:sz w:val="24"/>
          <w:szCs w:val="24"/>
        </w:rPr>
      </w:pPr>
    </w:p>
    <w:sectPr w:rsidR="00912290" w:rsidSect="00A85DD9">
      <w:headerReference w:type="default" r:id="rId15"/>
      <w:footerReference w:type="default" r:id="rId16"/>
      <w:headerReference w:type="first" r:id="rId17"/>
      <w:pgSz w:w="11906" w:h="16838"/>
      <w:pgMar w:top="1134" w:right="566" w:bottom="1134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55B61" w14:textId="77777777" w:rsidR="00B46CF8" w:rsidRDefault="00B46CF8" w:rsidP="00E8250D">
      <w:pPr>
        <w:spacing w:after="0" w:line="240" w:lineRule="auto"/>
      </w:pPr>
      <w:r>
        <w:separator/>
      </w:r>
    </w:p>
  </w:endnote>
  <w:endnote w:type="continuationSeparator" w:id="0">
    <w:p w14:paraId="4A1B2536" w14:textId="77777777" w:rsidR="00B46CF8" w:rsidRDefault="00B46CF8" w:rsidP="00E8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 ExtraBold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8182422"/>
      <w:docPartObj>
        <w:docPartGallery w:val="Page Numbers (Bottom of Page)"/>
        <w:docPartUnique/>
      </w:docPartObj>
    </w:sdtPr>
    <w:sdtEndPr/>
    <w:sdtContent>
      <w:p w14:paraId="47F30B06" w14:textId="1E4C55B0" w:rsidR="00E8250D" w:rsidRPr="009E3C2C" w:rsidRDefault="009E3C2C" w:rsidP="009E3C2C">
        <w:pPr>
          <w:pStyle w:val="a6"/>
        </w:pPr>
        <w:r>
          <w:rPr>
            <w:noProof/>
            <w:lang w:eastAsia="ru-RU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1D15B92" wp14:editId="6AC3A1BB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25" name="Группа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2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B2C59C" w14:textId="5FFA8AC5" w:rsidR="009E3C2C" w:rsidRDefault="009E3C2C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A28DE" w:rsidRPr="002A28DE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5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7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4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41D15B92" id="Группа 25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782;top:1499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  <v:textbox inset="0,0,0,0">
                      <w:txbxContent>
                        <w:p w14:paraId="17B2C59C" w14:textId="5FFA8AC5" w:rsidR="009E3C2C" w:rsidRDefault="009E3C2C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A28DE" w:rsidRPr="002A28DE">
                            <w:rPr>
                              <w:noProof/>
                              <w:color w:val="8C8C8C" w:themeColor="background1" w:themeShade="8C"/>
                            </w:rPr>
                            <w:t>5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left:-8;top:14978;width:12255;height:230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4344C9" w14:textId="77777777" w:rsidR="00B46CF8" w:rsidRDefault="00B46CF8" w:rsidP="00E8250D">
      <w:pPr>
        <w:spacing w:after="0" w:line="240" w:lineRule="auto"/>
      </w:pPr>
      <w:r>
        <w:separator/>
      </w:r>
    </w:p>
  </w:footnote>
  <w:footnote w:type="continuationSeparator" w:id="0">
    <w:p w14:paraId="21460328" w14:textId="77777777" w:rsidR="00B46CF8" w:rsidRDefault="00B46CF8" w:rsidP="00E82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E1B1D" w14:textId="72FA6318" w:rsidR="00F9139D" w:rsidRPr="00F9139D" w:rsidRDefault="00BB04D7" w:rsidP="00F9139D">
    <w:pPr>
      <w:spacing w:before="15"/>
      <w:ind w:left="20"/>
      <w:rPr>
        <w:rFonts w:ascii="Montserrat ExtraBold" w:hAnsi="Montserrat ExtraBold"/>
        <w:b/>
        <w:sz w:val="20"/>
      </w:rPr>
    </w:pPr>
    <w:r>
      <w:rPr>
        <w:sz w:val="20"/>
      </w:rPr>
      <w:t xml:space="preserve">ТОКАРНЫЙ СТАНОК С ЧПУ СЕРИИ </w:t>
    </w:r>
    <w:r w:rsidRPr="00BB04D7">
      <w:rPr>
        <w:b/>
        <w:bCs/>
        <w:sz w:val="20"/>
        <w:lang w:val="en-US"/>
      </w:rPr>
      <w:t>KE</w:t>
    </w:r>
    <w:r w:rsidR="00F9139D">
      <w:rPr>
        <w:spacing w:val="-4"/>
        <w:sz w:val="20"/>
      </w:rPr>
      <w:t xml:space="preserve"> </w:t>
    </w:r>
    <w:r w:rsidR="002175D4" w:rsidRPr="002175D4">
      <w:rPr>
        <w:b/>
        <w:bCs/>
        <w:spacing w:val="-4"/>
        <w:sz w:val="20"/>
        <w:lang w:val="en-US"/>
      </w:rPr>
      <w:t>PRO</w:t>
    </w:r>
    <w:r w:rsidR="00F9139D" w:rsidRPr="002175D4">
      <w:rPr>
        <w:rFonts w:ascii="Montserrat ExtraBold" w:hAnsi="Montserrat ExtraBold"/>
        <w:b/>
        <w:bCs/>
        <w:spacing w:val="-5"/>
        <w:sz w:val="20"/>
      </w:rPr>
      <w:t xml:space="preserve">                     </w:t>
    </w:r>
    <w:r w:rsidR="00F52026" w:rsidRPr="002175D4">
      <w:rPr>
        <w:rFonts w:ascii="Montserrat ExtraBold" w:hAnsi="Montserrat ExtraBold"/>
        <w:b/>
        <w:bCs/>
        <w:spacing w:val="-5"/>
        <w:sz w:val="20"/>
      </w:rPr>
      <w:t xml:space="preserve">                                                                        </w:t>
    </w:r>
    <w:r w:rsidR="002175D4">
      <w:rPr>
        <w:rFonts w:ascii="Montserrat ExtraBold" w:hAnsi="Montserrat ExtraBold"/>
        <w:b/>
        <w:noProof/>
        <w:sz w:val="20"/>
        <w:lang w:eastAsia="ru-RU"/>
      </w:rPr>
      <w:drawing>
        <wp:inline distT="0" distB="0" distL="0" distR="0" wp14:anchorId="0AB89206" wp14:editId="65C69EDC">
          <wp:extent cx="1292860" cy="350851"/>
          <wp:effectExtent l="0" t="0" r="254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932" cy="356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2026" w:rsidRPr="002175D4">
      <w:rPr>
        <w:rFonts w:ascii="Montserrat ExtraBold" w:hAnsi="Montserrat ExtraBold"/>
        <w:b/>
        <w:bCs/>
        <w:spacing w:val="-5"/>
        <w:sz w:val="20"/>
      </w:rPr>
      <w:t xml:space="preserve">   </w:t>
    </w:r>
    <w:r w:rsidRPr="002175D4">
      <w:rPr>
        <w:rFonts w:ascii="Montserrat ExtraBold" w:hAnsi="Montserrat ExtraBold"/>
        <w:b/>
        <w:bCs/>
        <w:spacing w:val="-5"/>
        <w:sz w:val="20"/>
      </w:rPr>
      <w:t xml:space="preserve"> </w:t>
    </w:r>
    <w:r w:rsidRPr="00BB04D7">
      <w:rPr>
        <w:rFonts w:ascii="Montserrat ExtraBold" w:hAnsi="Montserrat ExtraBold"/>
        <w:b/>
        <w:spacing w:val="-5"/>
        <w:sz w:val="20"/>
      </w:rPr>
      <w:t xml:space="preserve">          </w:t>
    </w:r>
    <w:r w:rsidR="00F9139D">
      <w:rPr>
        <w:rFonts w:ascii="Montserrat ExtraBold" w:hAnsi="Montserrat ExtraBold"/>
        <w:b/>
        <w:spacing w:val="-5"/>
        <w:sz w:val="20"/>
      </w:rPr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0" w:type="auto"/>
      <w:tblInd w:w="5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07"/>
      <w:gridCol w:w="4090"/>
    </w:tblGrid>
    <w:tr w:rsidR="002175D4" w14:paraId="4538BEFB" w14:textId="77777777" w:rsidTr="00D400D1">
      <w:trPr>
        <w:trHeight w:val="1982"/>
      </w:trPr>
      <w:tc>
        <w:tcPr>
          <w:tcW w:w="6007" w:type="dxa"/>
          <w:shd w:val="clear" w:color="auto" w:fill="auto"/>
        </w:tcPr>
        <w:p w14:paraId="4341DD52" w14:textId="77777777" w:rsidR="002175D4" w:rsidRDefault="002175D4" w:rsidP="002175D4">
          <w:r>
            <w:rPr>
              <w:noProof/>
              <w:lang w:eastAsia="ru-RU"/>
            </w:rPr>
            <w:drawing>
              <wp:inline distT="0" distB="0" distL="0" distR="0" wp14:anchorId="2D03802C" wp14:editId="7A58DB6B">
                <wp:extent cx="1688414" cy="787400"/>
                <wp:effectExtent l="0" t="0" r="7620" b="0"/>
                <wp:docPr id="3" name="Рисунок 10" descr="W:\WOODTEC\НЕЛЬКИН\Metalte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WOODTEC\НЕЛЬКИН\Metaltec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 t="22370" b="-3947"/>
                        <a:stretch/>
                      </pic:blipFill>
                      <pic:spPr bwMode="auto">
                        <a:xfrm>
                          <a:off x="0" y="0"/>
                          <a:ext cx="1691186" cy="788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DE683FE" wp14:editId="4F62854F">
                    <wp:simplePos x="0" y="0"/>
                    <wp:positionH relativeFrom="column">
                      <wp:posOffset>3700647</wp:posOffset>
                    </wp:positionH>
                    <wp:positionV relativeFrom="paragraph">
                      <wp:posOffset>75261</wp:posOffset>
                    </wp:positionV>
                    <wp:extent cx="0" cy="934871"/>
                    <wp:effectExtent l="0" t="0" r="19050" b="17780"/>
                    <wp:wrapNone/>
                    <wp:docPr id="6" name="Прямая соединительная линия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 bwMode="auto">
                            <a:xfrm>
                              <a:off x="0" y="0"/>
                              <a:ext cx="0" cy="93487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5"/>
                            </a:lnRef>
                            <a:fillRef idx="0">
                              <a:schemeClr val="accent5"/>
                            </a:fillRef>
                            <a:effectRef idx="2">
                              <a:schemeClr val="accent5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line w14:anchorId="2012E4D8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4pt,5.95pt" to="291.4pt,7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" strokecolor="#5b9bd5 [3208]" strokeweight="1.5pt">
                    <v:stroke joinstyle="miter"/>
                  </v:line>
                </w:pict>
              </mc:Fallback>
            </mc:AlternateContent>
          </w:r>
        </w:p>
        <w:p w14:paraId="50D47159" w14:textId="77777777" w:rsidR="002175D4" w:rsidRDefault="002175D4" w:rsidP="002175D4">
          <w:pPr>
            <w:rPr>
              <w:rFonts w:ascii="Arial Black" w:hAnsi="Arial Black"/>
              <w:color w:val="8EAADB" w:themeColor="accent1" w:themeTint="99"/>
              <w:sz w:val="18"/>
              <w:szCs w:val="18"/>
            </w:rPr>
          </w:pPr>
          <w:r>
            <w:rPr>
              <w:rFonts w:ascii="Arial Black" w:hAnsi="Arial Black"/>
              <w:color w:val="8EAADB" w:themeColor="accent1" w:themeTint="99"/>
              <w:sz w:val="18"/>
              <w:szCs w:val="18"/>
            </w:rPr>
            <w:t>ПРОФЕССИОНАЛЬНОЕ ОБОРУДОВАНИЕ</w:t>
          </w:r>
        </w:p>
        <w:p w14:paraId="010D4604" w14:textId="77777777" w:rsidR="002175D4" w:rsidRDefault="002175D4" w:rsidP="002175D4">
          <w:r>
            <w:rPr>
              <w:rFonts w:ascii="Arial Black" w:hAnsi="Arial Black"/>
              <w:color w:val="8EAADB" w:themeColor="accent1" w:themeTint="99"/>
              <w:sz w:val="18"/>
              <w:szCs w:val="18"/>
            </w:rPr>
            <w:t>ДЛЯ ОБРАБОТКИ МЕТАЛЛА</w:t>
          </w:r>
        </w:p>
      </w:tc>
      <w:tc>
        <w:tcPr>
          <w:tcW w:w="4090" w:type="dxa"/>
          <w:shd w:val="clear" w:color="auto" w:fill="auto"/>
        </w:tcPr>
        <w:p w14:paraId="7543C365" w14:textId="77777777" w:rsidR="002175D4" w:rsidRDefault="002175D4" w:rsidP="002175D4">
          <w:pPr>
            <w:pStyle w:val="Pa6"/>
            <w:spacing w:line="240" w:lineRule="auto"/>
            <w:rPr>
              <w:rStyle w:val="A10"/>
              <w:rFonts w:ascii="CG Omega" w:hAnsi="CG Omega" w:cs="Aharoni"/>
              <w:bCs w:val="0"/>
              <w:color w:val="8EAADB" w:themeColor="accent1" w:themeTint="99"/>
              <w:sz w:val="16"/>
              <w:szCs w:val="16"/>
            </w:rPr>
          </w:pPr>
          <w:r>
            <w:rPr>
              <w:rStyle w:val="A10"/>
              <w:rFonts w:ascii="Arial" w:hAnsi="Arial" w:cs="Arial"/>
              <w:color w:val="8EAADB" w:themeColor="accent1" w:themeTint="99"/>
              <w:sz w:val="16"/>
              <w:szCs w:val="16"/>
            </w:rPr>
            <w:t>Официальное</w:t>
          </w:r>
          <w:r>
            <w:rPr>
              <w:rStyle w:val="A10"/>
              <w:rFonts w:ascii="CG Omega" w:hAnsi="CG Omega" w:cs="Aharoni"/>
              <w:color w:val="8EAADB" w:themeColor="accent1" w:themeTint="99"/>
              <w:sz w:val="16"/>
              <w:szCs w:val="16"/>
            </w:rPr>
            <w:t xml:space="preserve"> </w:t>
          </w:r>
          <w:r>
            <w:rPr>
              <w:rStyle w:val="A10"/>
              <w:rFonts w:ascii="Arial" w:hAnsi="Arial" w:cs="Arial"/>
              <w:color w:val="8EAADB" w:themeColor="accent1" w:themeTint="99"/>
              <w:sz w:val="16"/>
              <w:szCs w:val="16"/>
            </w:rPr>
            <w:t>представительство</w:t>
          </w:r>
          <w:r>
            <w:rPr>
              <w:rStyle w:val="A10"/>
              <w:rFonts w:ascii="CG Omega" w:hAnsi="CG Omega" w:cs="Aharoni"/>
              <w:color w:val="8EAADB" w:themeColor="accent1" w:themeTint="99"/>
              <w:sz w:val="16"/>
              <w:szCs w:val="16"/>
            </w:rPr>
            <w:t>:</w:t>
          </w:r>
        </w:p>
        <w:p w14:paraId="43ABDF85" w14:textId="77777777" w:rsidR="002175D4" w:rsidRDefault="002175D4" w:rsidP="002175D4"/>
        <w:p w14:paraId="6C098B7A" w14:textId="7735C993" w:rsidR="002175D4" w:rsidRPr="002A28DE" w:rsidRDefault="002A28DE" w:rsidP="002175D4">
          <w:pPr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Г. Чебоксары  ул. Ленинского Комсомола 39М ООО СТАНКИ-М</w:t>
          </w:r>
        </w:p>
      </w:tc>
    </w:tr>
  </w:tbl>
  <w:p w14:paraId="7AE7B879" w14:textId="77777777" w:rsidR="00F9139D" w:rsidRDefault="00F9139D" w:rsidP="002175D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4FB8"/>
    <w:multiLevelType w:val="hybridMultilevel"/>
    <w:tmpl w:val="08921E6E"/>
    <w:lvl w:ilvl="0" w:tplc="041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" w15:restartNumberingAfterBreak="0">
    <w:nsid w:val="0B6D7549"/>
    <w:multiLevelType w:val="hybridMultilevel"/>
    <w:tmpl w:val="974CC61C"/>
    <w:lvl w:ilvl="0" w:tplc="8CF05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0C2"/>
    <w:multiLevelType w:val="hybridMultilevel"/>
    <w:tmpl w:val="B6625666"/>
    <w:lvl w:ilvl="0" w:tplc="00562A30">
      <w:numFmt w:val="bullet"/>
      <w:lvlText w:val="-"/>
      <w:lvlJc w:val="left"/>
      <w:pPr>
        <w:ind w:left="1103" w:hanging="360"/>
      </w:pPr>
      <w:rPr>
        <w:rFonts w:ascii="Arial Narrow" w:eastAsia="Lucida Sans Unicode" w:hAnsi="Arial Narrow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" w15:restartNumberingAfterBreak="0">
    <w:nsid w:val="143C6425"/>
    <w:multiLevelType w:val="hybridMultilevel"/>
    <w:tmpl w:val="317234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332B6B"/>
    <w:multiLevelType w:val="hybridMultilevel"/>
    <w:tmpl w:val="BDCCB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4327F"/>
    <w:multiLevelType w:val="hybridMultilevel"/>
    <w:tmpl w:val="3A227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52390"/>
    <w:multiLevelType w:val="hybridMultilevel"/>
    <w:tmpl w:val="F7A03A56"/>
    <w:lvl w:ilvl="0" w:tplc="8756753C">
      <w:start w:val="2600"/>
      <w:numFmt w:val="bullet"/>
      <w:lvlText w:val="-"/>
      <w:lvlJc w:val="left"/>
      <w:pPr>
        <w:ind w:left="720" w:hanging="360"/>
      </w:pPr>
      <w:rPr>
        <w:rFonts w:ascii="Arial Narrow" w:eastAsia="Lucida Sans Unicode" w:hAnsi="Arial Narrow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B6F20"/>
    <w:multiLevelType w:val="multilevel"/>
    <w:tmpl w:val="E940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894E6B"/>
    <w:multiLevelType w:val="hybridMultilevel"/>
    <w:tmpl w:val="4030F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8D6D71"/>
    <w:multiLevelType w:val="hybridMultilevel"/>
    <w:tmpl w:val="4056B304"/>
    <w:lvl w:ilvl="0" w:tplc="B6489B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67C9F"/>
    <w:multiLevelType w:val="hybridMultilevel"/>
    <w:tmpl w:val="5D888AF8"/>
    <w:lvl w:ilvl="0" w:tplc="55D2F386">
      <w:start w:val="1"/>
      <w:numFmt w:val="decimal"/>
      <w:lvlText w:val="%1"/>
      <w:lvlJc w:val="left"/>
      <w:pPr>
        <w:tabs>
          <w:tab w:val="num" w:pos="0"/>
        </w:tabs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7D37D7"/>
    <w:multiLevelType w:val="hybridMultilevel"/>
    <w:tmpl w:val="B8ECD22E"/>
    <w:lvl w:ilvl="0" w:tplc="406274A8">
      <w:start w:val="2600"/>
      <w:numFmt w:val="bullet"/>
      <w:lvlText w:val="-"/>
      <w:lvlJc w:val="left"/>
      <w:pPr>
        <w:ind w:left="720" w:hanging="360"/>
      </w:pPr>
      <w:rPr>
        <w:rFonts w:ascii="Arial Narrow" w:eastAsia="Lucida Sans Unicode" w:hAnsi="Arial Narrow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F1254"/>
    <w:multiLevelType w:val="hybridMultilevel"/>
    <w:tmpl w:val="C5F4D044"/>
    <w:lvl w:ilvl="0" w:tplc="2EE2E20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D92AC6"/>
    <w:multiLevelType w:val="hybridMultilevel"/>
    <w:tmpl w:val="ABEE37E6"/>
    <w:lvl w:ilvl="0" w:tplc="FA8EDF00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86894"/>
    <w:multiLevelType w:val="hybridMultilevel"/>
    <w:tmpl w:val="ACAE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69258C"/>
    <w:multiLevelType w:val="hybridMultilevel"/>
    <w:tmpl w:val="6BE6A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B085D"/>
    <w:multiLevelType w:val="hybridMultilevel"/>
    <w:tmpl w:val="C3960D18"/>
    <w:lvl w:ilvl="0" w:tplc="041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17" w15:restartNumberingAfterBreak="0">
    <w:nsid w:val="66BE55C3"/>
    <w:multiLevelType w:val="hybridMultilevel"/>
    <w:tmpl w:val="0A8844AC"/>
    <w:lvl w:ilvl="0" w:tplc="FA66E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1717A"/>
    <w:multiLevelType w:val="hybridMultilevel"/>
    <w:tmpl w:val="7586FDB6"/>
    <w:lvl w:ilvl="0" w:tplc="C804DB9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D5A5F"/>
    <w:multiLevelType w:val="hybridMultilevel"/>
    <w:tmpl w:val="72209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4A6122"/>
    <w:multiLevelType w:val="hybridMultilevel"/>
    <w:tmpl w:val="4E86F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17B54"/>
    <w:multiLevelType w:val="multilevel"/>
    <w:tmpl w:val="3618B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152F0E"/>
    <w:multiLevelType w:val="hybridMultilevel"/>
    <w:tmpl w:val="BAA2573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D46429D"/>
    <w:multiLevelType w:val="hybridMultilevel"/>
    <w:tmpl w:val="A830D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7"/>
  </w:num>
  <w:num w:numId="4">
    <w:abstractNumId w:val="18"/>
  </w:num>
  <w:num w:numId="5">
    <w:abstractNumId w:val="12"/>
  </w:num>
  <w:num w:numId="6">
    <w:abstractNumId w:val="21"/>
  </w:num>
  <w:num w:numId="7">
    <w:abstractNumId w:val="7"/>
  </w:num>
  <w:num w:numId="8">
    <w:abstractNumId w:val="3"/>
  </w:num>
  <w:num w:numId="9">
    <w:abstractNumId w:val="15"/>
  </w:num>
  <w:num w:numId="10">
    <w:abstractNumId w:val="20"/>
  </w:num>
  <w:num w:numId="11">
    <w:abstractNumId w:val="19"/>
  </w:num>
  <w:num w:numId="12">
    <w:abstractNumId w:val="22"/>
  </w:num>
  <w:num w:numId="13">
    <w:abstractNumId w:val="5"/>
  </w:num>
  <w:num w:numId="14">
    <w:abstractNumId w:val="2"/>
  </w:num>
  <w:num w:numId="15">
    <w:abstractNumId w:val="6"/>
  </w:num>
  <w:num w:numId="16">
    <w:abstractNumId w:val="11"/>
  </w:num>
  <w:num w:numId="17">
    <w:abstractNumId w:val="16"/>
  </w:num>
  <w:num w:numId="18">
    <w:abstractNumId w:val="0"/>
  </w:num>
  <w:num w:numId="19">
    <w:abstractNumId w:val="8"/>
  </w:num>
  <w:num w:numId="20">
    <w:abstractNumId w:val="10"/>
  </w:num>
  <w:num w:numId="21">
    <w:abstractNumId w:val="23"/>
  </w:num>
  <w:num w:numId="22">
    <w:abstractNumId w:val="14"/>
  </w:num>
  <w:num w:numId="23">
    <w:abstractNumId w:val="1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50D"/>
    <w:rsid w:val="00006EFE"/>
    <w:rsid w:val="00011F0A"/>
    <w:rsid w:val="0002138A"/>
    <w:rsid w:val="00021A49"/>
    <w:rsid w:val="000326B4"/>
    <w:rsid w:val="00040037"/>
    <w:rsid w:val="000735B0"/>
    <w:rsid w:val="000818CF"/>
    <w:rsid w:val="000826A6"/>
    <w:rsid w:val="000A3F10"/>
    <w:rsid w:val="000A6036"/>
    <w:rsid w:val="000A6416"/>
    <w:rsid w:val="000C529B"/>
    <w:rsid w:val="000D3F44"/>
    <w:rsid w:val="000D6B9B"/>
    <w:rsid w:val="000E07D9"/>
    <w:rsid w:val="00115171"/>
    <w:rsid w:val="00121B9B"/>
    <w:rsid w:val="00126B6B"/>
    <w:rsid w:val="00132EDF"/>
    <w:rsid w:val="00133C6E"/>
    <w:rsid w:val="0014318B"/>
    <w:rsid w:val="00144310"/>
    <w:rsid w:val="001502EF"/>
    <w:rsid w:val="00156FCF"/>
    <w:rsid w:val="00160D87"/>
    <w:rsid w:val="00165AE8"/>
    <w:rsid w:val="001677A0"/>
    <w:rsid w:val="00183D16"/>
    <w:rsid w:val="001928CB"/>
    <w:rsid w:val="001A0372"/>
    <w:rsid w:val="001A5B9A"/>
    <w:rsid w:val="001A63E8"/>
    <w:rsid w:val="001B0494"/>
    <w:rsid w:val="001C0D4C"/>
    <w:rsid w:val="001C3818"/>
    <w:rsid w:val="001C4215"/>
    <w:rsid w:val="001D60C7"/>
    <w:rsid w:val="001E634C"/>
    <w:rsid w:val="00205B6B"/>
    <w:rsid w:val="00211054"/>
    <w:rsid w:val="002134FA"/>
    <w:rsid w:val="00216109"/>
    <w:rsid w:val="002175D4"/>
    <w:rsid w:val="00241118"/>
    <w:rsid w:val="00244E6F"/>
    <w:rsid w:val="002668C1"/>
    <w:rsid w:val="00270061"/>
    <w:rsid w:val="0028486E"/>
    <w:rsid w:val="002914CF"/>
    <w:rsid w:val="002916DB"/>
    <w:rsid w:val="00292577"/>
    <w:rsid w:val="00295278"/>
    <w:rsid w:val="002A28DE"/>
    <w:rsid w:val="002B09F3"/>
    <w:rsid w:val="002C150F"/>
    <w:rsid w:val="002E7FCA"/>
    <w:rsid w:val="002F1BA7"/>
    <w:rsid w:val="002F6058"/>
    <w:rsid w:val="002F7A50"/>
    <w:rsid w:val="00304B74"/>
    <w:rsid w:val="00306C12"/>
    <w:rsid w:val="0031021E"/>
    <w:rsid w:val="00322296"/>
    <w:rsid w:val="0032767B"/>
    <w:rsid w:val="00341E77"/>
    <w:rsid w:val="00356D7D"/>
    <w:rsid w:val="00380F3D"/>
    <w:rsid w:val="00383E4A"/>
    <w:rsid w:val="0038456C"/>
    <w:rsid w:val="0038687C"/>
    <w:rsid w:val="00390BCA"/>
    <w:rsid w:val="00391FC1"/>
    <w:rsid w:val="00395BAB"/>
    <w:rsid w:val="00395BBB"/>
    <w:rsid w:val="003B14BE"/>
    <w:rsid w:val="003B2B84"/>
    <w:rsid w:val="003C27B3"/>
    <w:rsid w:val="003D14EA"/>
    <w:rsid w:val="003D4D85"/>
    <w:rsid w:val="003E29B7"/>
    <w:rsid w:val="003E3241"/>
    <w:rsid w:val="004016A0"/>
    <w:rsid w:val="00412640"/>
    <w:rsid w:val="0041534F"/>
    <w:rsid w:val="00434A76"/>
    <w:rsid w:val="004406AF"/>
    <w:rsid w:val="004667B0"/>
    <w:rsid w:val="00481BB9"/>
    <w:rsid w:val="00490AA9"/>
    <w:rsid w:val="004A0279"/>
    <w:rsid w:val="004A04AE"/>
    <w:rsid w:val="004A10F6"/>
    <w:rsid w:val="004A457F"/>
    <w:rsid w:val="004B08F2"/>
    <w:rsid w:val="004D1045"/>
    <w:rsid w:val="004D63BA"/>
    <w:rsid w:val="004F34EE"/>
    <w:rsid w:val="004F37A0"/>
    <w:rsid w:val="0051345B"/>
    <w:rsid w:val="005155D2"/>
    <w:rsid w:val="0052548E"/>
    <w:rsid w:val="0052597B"/>
    <w:rsid w:val="005546D1"/>
    <w:rsid w:val="00557D03"/>
    <w:rsid w:val="00560056"/>
    <w:rsid w:val="00560293"/>
    <w:rsid w:val="005704FB"/>
    <w:rsid w:val="00582D90"/>
    <w:rsid w:val="00586CC8"/>
    <w:rsid w:val="005C5FA9"/>
    <w:rsid w:val="005E3843"/>
    <w:rsid w:val="005E72B6"/>
    <w:rsid w:val="005F4A22"/>
    <w:rsid w:val="00622221"/>
    <w:rsid w:val="0062395F"/>
    <w:rsid w:val="00630451"/>
    <w:rsid w:val="0063535D"/>
    <w:rsid w:val="00635DB7"/>
    <w:rsid w:val="00646A09"/>
    <w:rsid w:val="00662674"/>
    <w:rsid w:val="00674034"/>
    <w:rsid w:val="00685E8D"/>
    <w:rsid w:val="00692F25"/>
    <w:rsid w:val="006A24BF"/>
    <w:rsid w:val="006A3F54"/>
    <w:rsid w:val="006C1E88"/>
    <w:rsid w:val="006C5203"/>
    <w:rsid w:val="006D0973"/>
    <w:rsid w:val="006D509D"/>
    <w:rsid w:val="006D6859"/>
    <w:rsid w:val="006D7198"/>
    <w:rsid w:val="006E39E4"/>
    <w:rsid w:val="006E3A56"/>
    <w:rsid w:val="007148C8"/>
    <w:rsid w:val="00733FCC"/>
    <w:rsid w:val="007346E9"/>
    <w:rsid w:val="0073596C"/>
    <w:rsid w:val="00743B2C"/>
    <w:rsid w:val="007447B1"/>
    <w:rsid w:val="00766363"/>
    <w:rsid w:val="00774FF8"/>
    <w:rsid w:val="00786CCC"/>
    <w:rsid w:val="00787B87"/>
    <w:rsid w:val="007957D9"/>
    <w:rsid w:val="007A1DEF"/>
    <w:rsid w:val="007C23B8"/>
    <w:rsid w:val="007C5157"/>
    <w:rsid w:val="007C6E53"/>
    <w:rsid w:val="007D1C10"/>
    <w:rsid w:val="007F2D11"/>
    <w:rsid w:val="007F676B"/>
    <w:rsid w:val="00811C64"/>
    <w:rsid w:val="00813226"/>
    <w:rsid w:val="0081559A"/>
    <w:rsid w:val="00815880"/>
    <w:rsid w:val="00831970"/>
    <w:rsid w:val="008351E8"/>
    <w:rsid w:val="00850166"/>
    <w:rsid w:val="00866000"/>
    <w:rsid w:val="00870A11"/>
    <w:rsid w:val="00877ACA"/>
    <w:rsid w:val="008B6218"/>
    <w:rsid w:val="008C4278"/>
    <w:rsid w:val="008C4AF4"/>
    <w:rsid w:val="008C79F0"/>
    <w:rsid w:val="008D2DF3"/>
    <w:rsid w:val="008D563E"/>
    <w:rsid w:val="008E465B"/>
    <w:rsid w:val="008F15C3"/>
    <w:rsid w:val="00912290"/>
    <w:rsid w:val="0092110B"/>
    <w:rsid w:val="00942641"/>
    <w:rsid w:val="0094277E"/>
    <w:rsid w:val="00947060"/>
    <w:rsid w:val="00951918"/>
    <w:rsid w:val="00960163"/>
    <w:rsid w:val="00983D26"/>
    <w:rsid w:val="00985981"/>
    <w:rsid w:val="009A10A5"/>
    <w:rsid w:val="009A116A"/>
    <w:rsid w:val="009A2D93"/>
    <w:rsid w:val="009B4133"/>
    <w:rsid w:val="009C070D"/>
    <w:rsid w:val="009C3345"/>
    <w:rsid w:val="009D7BED"/>
    <w:rsid w:val="009E3C2C"/>
    <w:rsid w:val="00A01894"/>
    <w:rsid w:val="00A0299D"/>
    <w:rsid w:val="00A34679"/>
    <w:rsid w:val="00A359D8"/>
    <w:rsid w:val="00A40621"/>
    <w:rsid w:val="00A6517B"/>
    <w:rsid w:val="00A82DE6"/>
    <w:rsid w:val="00A85DD9"/>
    <w:rsid w:val="00A902C6"/>
    <w:rsid w:val="00A90F40"/>
    <w:rsid w:val="00A95597"/>
    <w:rsid w:val="00A970C9"/>
    <w:rsid w:val="00AB6E1F"/>
    <w:rsid w:val="00AC1575"/>
    <w:rsid w:val="00AC537B"/>
    <w:rsid w:val="00AC5923"/>
    <w:rsid w:val="00AC5C46"/>
    <w:rsid w:val="00AD2795"/>
    <w:rsid w:val="00AD6180"/>
    <w:rsid w:val="00AE54A1"/>
    <w:rsid w:val="00AF573A"/>
    <w:rsid w:val="00AF7B7C"/>
    <w:rsid w:val="00B02D8E"/>
    <w:rsid w:val="00B03922"/>
    <w:rsid w:val="00B03C10"/>
    <w:rsid w:val="00B14036"/>
    <w:rsid w:val="00B152F7"/>
    <w:rsid w:val="00B215C6"/>
    <w:rsid w:val="00B26E6E"/>
    <w:rsid w:val="00B36392"/>
    <w:rsid w:val="00B373DB"/>
    <w:rsid w:val="00B4274F"/>
    <w:rsid w:val="00B46BBF"/>
    <w:rsid w:val="00B46CF8"/>
    <w:rsid w:val="00B61BE8"/>
    <w:rsid w:val="00B964CE"/>
    <w:rsid w:val="00BA3A74"/>
    <w:rsid w:val="00BB04D7"/>
    <w:rsid w:val="00BB1936"/>
    <w:rsid w:val="00BC53F4"/>
    <w:rsid w:val="00BE2E15"/>
    <w:rsid w:val="00BF73ED"/>
    <w:rsid w:val="00C1619D"/>
    <w:rsid w:val="00C16E84"/>
    <w:rsid w:val="00C24361"/>
    <w:rsid w:val="00C643DB"/>
    <w:rsid w:val="00C66284"/>
    <w:rsid w:val="00C94BBD"/>
    <w:rsid w:val="00CB4E1A"/>
    <w:rsid w:val="00CB5CDB"/>
    <w:rsid w:val="00CC266F"/>
    <w:rsid w:val="00CC4FF0"/>
    <w:rsid w:val="00D06CEC"/>
    <w:rsid w:val="00D10780"/>
    <w:rsid w:val="00D21C48"/>
    <w:rsid w:val="00D21CA3"/>
    <w:rsid w:val="00D224F2"/>
    <w:rsid w:val="00D22B84"/>
    <w:rsid w:val="00D46578"/>
    <w:rsid w:val="00D50099"/>
    <w:rsid w:val="00D50B89"/>
    <w:rsid w:val="00D52FFD"/>
    <w:rsid w:val="00D632D1"/>
    <w:rsid w:val="00D83C95"/>
    <w:rsid w:val="00D94D4E"/>
    <w:rsid w:val="00DB4403"/>
    <w:rsid w:val="00DB59D1"/>
    <w:rsid w:val="00DC35CA"/>
    <w:rsid w:val="00DE2C57"/>
    <w:rsid w:val="00DE30DF"/>
    <w:rsid w:val="00DE5E90"/>
    <w:rsid w:val="00DE791A"/>
    <w:rsid w:val="00E005E1"/>
    <w:rsid w:val="00E114D0"/>
    <w:rsid w:val="00E11BEA"/>
    <w:rsid w:val="00E16CF1"/>
    <w:rsid w:val="00E229DE"/>
    <w:rsid w:val="00E266A5"/>
    <w:rsid w:val="00E27264"/>
    <w:rsid w:val="00E27FC7"/>
    <w:rsid w:val="00E4079F"/>
    <w:rsid w:val="00E554A6"/>
    <w:rsid w:val="00E61CCC"/>
    <w:rsid w:val="00E638E1"/>
    <w:rsid w:val="00E77E1A"/>
    <w:rsid w:val="00E8250D"/>
    <w:rsid w:val="00EA2FEE"/>
    <w:rsid w:val="00EB3616"/>
    <w:rsid w:val="00EB4E8F"/>
    <w:rsid w:val="00EB6834"/>
    <w:rsid w:val="00EC19D8"/>
    <w:rsid w:val="00ED1549"/>
    <w:rsid w:val="00EF0383"/>
    <w:rsid w:val="00F00437"/>
    <w:rsid w:val="00F01BF4"/>
    <w:rsid w:val="00F02735"/>
    <w:rsid w:val="00F110A7"/>
    <w:rsid w:val="00F326A0"/>
    <w:rsid w:val="00F33E49"/>
    <w:rsid w:val="00F52026"/>
    <w:rsid w:val="00F710AD"/>
    <w:rsid w:val="00F76CD4"/>
    <w:rsid w:val="00F85B81"/>
    <w:rsid w:val="00F9139D"/>
    <w:rsid w:val="00F91F50"/>
    <w:rsid w:val="00FA2CF1"/>
    <w:rsid w:val="00FB45CC"/>
    <w:rsid w:val="00FB5931"/>
    <w:rsid w:val="00FC6B96"/>
    <w:rsid w:val="00FC7CB1"/>
    <w:rsid w:val="00FD38D3"/>
    <w:rsid w:val="00FE3B2F"/>
    <w:rsid w:val="00FF20C5"/>
    <w:rsid w:val="00FF26C1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BEF51"/>
  <w15:chartTrackingRefBased/>
  <w15:docId w15:val="{3CC8B5A2-FE3D-44DA-B557-1846C07F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9E3C2C"/>
    <w:pPr>
      <w:widowControl w:val="0"/>
      <w:autoSpaceDE w:val="0"/>
      <w:autoSpaceDN w:val="0"/>
      <w:spacing w:before="93" w:after="0" w:line="240" w:lineRule="auto"/>
      <w:ind w:left="100"/>
      <w:outlineLvl w:val="1"/>
    </w:pPr>
    <w:rPr>
      <w:rFonts w:ascii="Montserrat ExtraBold" w:eastAsia="Montserrat ExtraBold" w:hAnsi="Montserrat ExtraBold" w:cs="Montserrat ExtraBold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825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2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250D"/>
  </w:style>
  <w:style w:type="paragraph" w:styleId="a6">
    <w:name w:val="footer"/>
    <w:basedOn w:val="a"/>
    <w:link w:val="a7"/>
    <w:uiPriority w:val="99"/>
    <w:unhideWhenUsed/>
    <w:rsid w:val="00E82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250D"/>
  </w:style>
  <w:style w:type="character" w:styleId="a8">
    <w:name w:val="Strong"/>
    <w:uiPriority w:val="22"/>
    <w:qFormat/>
    <w:rsid w:val="00AC537B"/>
    <w:rPr>
      <w:b/>
      <w:bCs/>
    </w:rPr>
  </w:style>
  <w:style w:type="table" w:styleId="a9">
    <w:name w:val="Table Grid"/>
    <w:basedOn w:val="a1"/>
    <w:uiPriority w:val="59"/>
    <w:qFormat/>
    <w:rsid w:val="00AC5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53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A82D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82DE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A82DE6"/>
  </w:style>
  <w:style w:type="table" w:customStyle="1" w:styleId="TableNormal">
    <w:name w:val="Table Normal"/>
    <w:uiPriority w:val="2"/>
    <w:semiHidden/>
    <w:unhideWhenUsed/>
    <w:qFormat/>
    <w:rsid w:val="00FB45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5CC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n-US"/>
    </w:rPr>
  </w:style>
  <w:style w:type="paragraph" w:styleId="aa">
    <w:name w:val="Body Text"/>
    <w:basedOn w:val="a"/>
    <w:link w:val="ab"/>
    <w:uiPriority w:val="1"/>
    <w:qFormat/>
    <w:rsid w:val="00D107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D10780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E3C2C"/>
    <w:rPr>
      <w:rFonts w:ascii="Montserrat ExtraBold" w:eastAsia="Montserrat ExtraBold" w:hAnsi="Montserrat ExtraBold" w:cs="Montserrat ExtraBold"/>
      <w:b/>
      <w:bCs/>
      <w:sz w:val="32"/>
      <w:szCs w:val="32"/>
    </w:rPr>
  </w:style>
  <w:style w:type="character" w:styleId="ac">
    <w:name w:val="Hyperlink"/>
    <w:basedOn w:val="a0"/>
    <w:uiPriority w:val="99"/>
    <w:unhideWhenUsed/>
    <w:rsid w:val="006C5203"/>
    <w:rPr>
      <w:color w:val="0000FF"/>
      <w:u w:val="single"/>
    </w:rPr>
  </w:style>
  <w:style w:type="paragraph" w:styleId="ad">
    <w:name w:val="No Spacing"/>
    <w:uiPriority w:val="1"/>
    <w:qFormat/>
    <w:rsid w:val="00AD2795"/>
    <w:pPr>
      <w:spacing w:after="0" w:line="240" w:lineRule="auto"/>
    </w:pPr>
    <w:rPr>
      <w:rFonts w:ascii="Calibri" w:eastAsia="Calibri" w:hAnsi="Calibri" w:cs="Times New Roman"/>
    </w:rPr>
  </w:style>
  <w:style w:type="character" w:styleId="ae">
    <w:name w:val="Emphasis"/>
    <w:basedOn w:val="a0"/>
    <w:uiPriority w:val="20"/>
    <w:qFormat/>
    <w:rsid w:val="009C3345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B4274F"/>
    <w:rPr>
      <w:color w:val="605E5C"/>
      <w:shd w:val="clear" w:color="auto" w:fill="E1DFDD"/>
    </w:rPr>
  </w:style>
  <w:style w:type="paragraph" w:customStyle="1" w:styleId="Pa6">
    <w:name w:val="Pa6"/>
    <w:basedOn w:val="a"/>
    <w:next w:val="a"/>
    <w:uiPriority w:val="99"/>
    <w:rsid w:val="002175D4"/>
    <w:pPr>
      <w:spacing w:after="0" w:line="241" w:lineRule="atLeast"/>
    </w:pPr>
    <w:rPr>
      <w:rFonts w:ascii="Ubuntu" w:hAnsi="Ubuntu"/>
      <w:sz w:val="24"/>
      <w:szCs w:val="24"/>
    </w:rPr>
  </w:style>
  <w:style w:type="character" w:customStyle="1" w:styleId="A10">
    <w:name w:val="A1"/>
    <w:uiPriority w:val="99"/>
    <w:rsid w:val="002175D4"/>
    <w:rPr>
      <w:rFonts w:cs="Ubuntu"/>
      <w:b/>
      <w:bCs/>
      <w:color w:val="211D1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3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076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6A039-B17F-4FCF-97C3-C8643ED22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Рослова Светлана Сергеевна</dc:creator>
  <cp:keywords/>
  <dc:description/>
  <cp:lastModifiedBy>jj hggg</cp:lastModifiedBy>
  <cp:revision>7</cp:revision>
  <cp:lastPrinted>2023-09-07T08:43:00Z</cp:lastPrinted>
  <dcterms:created xsi:type="dcterms:W3CDTF">2026-02-13T14:36:00Z</dcterms:created>
  <dcterms:modified xsi:type="dcterms:W3CDTF">2026-02-25T10:31:00Z</dcterms:modified>
</cp:coreProperties>
</file>