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2DFF" w14:textId="77777777" w:rsidR="00217247" w:rsidRPr="00217247" w:rsidRDefault="00217247" w:rsidP="00217247">
      <w:pPr>
        <w:jc w:val="center"/>
        <w:rPr>
          <w:rFonts w:cs="Times New Roman"/>
          <w:sz w:val="32"/>
          <w:szCs w:val="32"/>
        </w:rPr>
      </w:pPr>
    </w:p>
    <w:p w14:paraId="6E06458C" w14:textId="3A043C9D" w:rsidR="00217247" w:rsidRPr="00217247" w:rsidRDefault="00217247" w:rsidP="00217247">
      <w:pPr>
        <w:jc w:val="center"/>
        <w:rPr>
          <w:rFonts w:cs="Times New Roman"/>
          <w:sz w:val="32"/>
          <w:szCs w:val="32"/>
        </w:rPr>
      </w:pPr>
      <w:r w:rsidRPr="00217247">
        <w:rPr>
          <w:rFonts w:cs="Times New Roman"/>
          <w:sz w:val="32"/>
          <w:szCs w:val="32"/>
        </w:rPr>
        <w:t>КОММЕРЧЕСКОЕ ПРЕДЛОЖЕНИЕ</w:t>
      </w:r>
    </w:p>
    <w:p w14:paraId="51B1EC48" w14:textId="187A2346" w:rsidR="00217247" w:rsidRPr="00217247" w:rsidRDefault="00217247" w:rsidP="00AE6AEC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  <w:proofErr w:type="spellStart"/>
      <w:r w:rsidRPr="00217247">
        <w:rPr>
          <w:rFonts w:cs="Times New Roman"/>
          <w:b/>
          <w:sz w:val="32"/>
          <w:szCs w:val="32"/>
          <w:u w:val="single"/>
        </w:rPr>
        <w:t>Кромкооблицовочный</w:t>
      </w:r>
      <w:proofErr w:type="spellEnd"/>
      <w:r w:rsidRPr="00217247">
        <w:rPr>
          <w:rFonts w:cs="Times New Roman"/>
          <w:b/>
          <w:sz w:val="32"/>
          <w:szCs w:val="32"/>
          <w:u w:val="single"/>
        </w:rPr>
        <w:t xml:space="preserve"> станок PUR CURVE</w:t>
      </w:r>
    </w:p>
    <w:p w14:paraId="35B9CD05" w14:textId="77777777" w:rsidR="00217247" w:rsidRPr="00217247" w:rsidRDefault="00217247" w:rsidP="0021724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</w:p>
    <w:p w14:paraId="42EB1493" w14:textId="68AC5EE4" w:rsidR="00217247" w:rsidRPr="00217247" w:rsidRDefault="00217247" w:rsidP="0021724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noProof/>
          <w:kern w:val="0"/>
          <w:sz w:val="20"/>
          <w:szCs w:val="20"/>
          <w:lang w:eastAsia="ru-RU" w:bidi="ar-SA"/>
        </w:rPr>
        <w:drawing>
          <wp:inline distT="0" distB="0" distL="0" distR="0" wp14:anchorId="37C13DB3" wp14:editId="4F178BE5">
            <wp:extent cx="4248150" cy="4142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омкооблицовочный-PUR.jpe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8150" cy="414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AB492" w14:textId="77777777" w:rsidR="00217247" w:rsidRPr="00217247" w:rsidRDefault="00217247" w:rsidP="00884D7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</w:p>
    <w:p w14:paraId="3F556A1F" w14:textId="4F8120F8" w:rsidR="00AE6AEC" w:rsidRPr="00217247" w:rsidRDefault="00AE6AEC" w:rsidP="00884D7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>Назначение</w:t>
      </w: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br/>
      </w: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Предназначен для облицовывания прямолинейных и криволинейных кромок мебельных щитов и заготовок натуральным полосовым и синтетическим рулонным материалом. </w:t>
      </w: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br/>
        <w:t>Приклеивание ведется при ручной подаче заготовки.</w:t>
      </w: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br/>
        <w:t>Подача кромочного материала в зону приклеивания осуществляется автоматически из магазина. Скорость подачи регулируется инвертером.</w:t>
      </w: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br/>
        <w:t xml:space="preserve">Станок обладает исключительной надежностью. Простой и надежный привод, клеевой узел с </w:t>
      </w:r>
      <w:r w:rsidR="00217247"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верхним</w:t>
      </w: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 xml:space="preserve"> расположением клеевой ванны обеспечивают удобство в эксплуатации при невысокой стоимости станка.</w:t>
      </w:r>
    </w:p>
    <w:p w14:paraId="4AD4EFF1" w14:textId="4512F5CA" w:rsidR="00AE6AEC" w:rsidRPr="00217247" w:rsidRDefault="00AE6AEC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14:paraId="0B8CA9AA" w14:textId="77777777" w:rsidR="00217247" w:rsidRPr="00217247" w:rsidRDefault="00217247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</w:p>
    <w:p w14:paraId="25EBA18C" w14:textId="77777777" w:rsidR="00217247" w:rsidRPr="00217247" w:rsidRDefault="00217247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</w:p>
    <w:p w14:paraId="084BE354" w14:textId="2E55A019" w:rsidR="00AE6AEC" w:rsidRPr="00217247" w:rsidRDefault="00AE6AEC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>  Схема обработки</w:t>
      </w:r>
    </w:p>
    <w:p w14:paraId="625CD2AC" w14:textId="77777777" w:rsidR="00AE6AEC" w:rsidRPr="00217247" w:rsidRDefault="0077708F" w:rsidP="0077708F">
      <w:pPr>
        <w:widowControl/>
        <w:shd w:val="clear" w:color="auto" w:fill="FFFFFF"/>
        <w:tabs>
          <w:tab w:val="center" w:pos="4819"/>
          <w:tab w:val="left" w:pos="85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ab/>
      </w:r>
      <w:r w:rsidR="00D568D8" w:rsidRPr="00217247">
        <w:rPr>
          <w:rFonts w:ascii="Arial" w:eastAsia="Times New Roman" w:hAnsi="Arial" w:cs="Arial"/>
          <w:noProof/>
          <w:kern w:val="0"/>
          <w:sz w:val="20"/>
          <w:szCs w:val="20"/>
          <w:lang w:eastAsia="ru-RU" w:bidi="ar-SA"/>
        </w:rPr>
        <w:drawing>
          <wp:inline distT="0" distB="0" distL="0" distR="0" wp14:anchorId="37281084" wp14:editId="170E6B34">
            <wp:extent cx="1304290" cy="1144905"/>
            <wp:effectExtent l="19050" t="0" r="0" b="0"/>
            <wp:docPr id="2" name="Рисунок 2" descr="bd2009o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009oo6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AEC"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> </w:t>
      </w: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ab/>
      </w:r>
    </w:p>
    <w:p w14:paraId="1E0B036D" w14:textId="77777777" w:rsidR="00884D77" w:rsidRPr="00217247" w:rsidRDefault="00884D77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</w:p>
    <w:p w14:paraId="278F3880" w14:textId="77777777" w:rsidR="00AE6AEC" w:rsidRPr="00217247" w:rsidRDefault="00AE6AEC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lastRenderedPageBreak/>
        <w:t>Техническая характеристика </w:t>
      </w:r>
    </w:p>
    <w:p w14:paraId="3C77606A" w14:textId="77777777" w:rsidR="00884D77" w:rsidRPr="00217247" w:rsidRDefault="00884D77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225"/>
      </w:tblGrid>
      <w:tr w:rsidR="00217247" w:rsidRPr="00217247" w14:paraId="46C76581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4ABA9B26" w14:textId="77777777" w:rsidR="00AE6AEC" w:rsidRPr="00217247" w:rsidRDefault="00AE6AEC" w:rsidP="00884D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Толщина кромочного материала, мм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73DED612" w14:textId="512097FE" w:rsidR="00AE6AEC" w:rsidRPr="00217247" w:rsidRDefault="00AE6AEC" w:rsidP="00884D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0.4-</w:t>
            </w:r>
            <w:r w:rsidR="00521926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.0</w:t>
            </w:r>
          </w:p>
        </w:tc>
      </w:tr>
      <w:tr w:rsidR="00217247" w:rsidRPr="00217247" w14:paraId="5C504AC9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6A8DCE2B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Толщина заготовки, мм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5D2B2C53" w14:textId="0C635F17" w:rsidR="00AE6AEC" w:rsidRPr="00217247" w:rsidRDefault="00ED0BA9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0-50</w:t>
            </w:r>
          </w:p>
        </w:tc>
      </w:tr>
      <w:tr w:rsidR="00217247" w:rsidRPr="00217247" w14:paraId="45DB168A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0F51EAAC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Ширина панели, мм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54A4804E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≥20</w:t>
            </w:r>
          </w:p>
        </w:tc>
      </w:tr>
      <w:tr w:rsidR="00217247" w:rsidRPr="00217247" w14:paraId="72AE47EF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00FC7CAF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Напряжение питания, В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7148032A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380</w:t>
            </w:r>
          </w:p>
        </w:tc>
      </w:tr>
      <w:tr w:rsidR="00217247" w:rsidRPr="00217247" w14:paraId="34E16D0D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230A93F0" w14:textId="77777777" w:rsidR="000674DB" w:rsidRPr="00217247" w:rsidRDefault="000674DB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hAnsi="Arial" w:cs="Arial"/>
                <w:sz w:val="20"/>
                <w:szCs w:val="20"/>
              </w:rPr>
              <w:t>Радиус кривизны обрабатываемой детали, наименьший, мм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67DA1841" w14:textId="77777777" w:rsidR="000674DB" w:rsidRPr="00217247" w:rsidRDefault="000674DB" w:rsidP="0006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2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D0BA9" w:rsidRPr="00217247" w14:paraId="347C957A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0EF054F7" w14:textId="004EE032" w:rsidR="00ED0BA9" w:rsidRPr="00217247" w:rsidRDefault="00ED0BA9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D0BA9">
              <w:rPr>
                <w:rFonts w:ascii="Arial" w:hAnsi="Arial" w:cs="Arial"/>
                <w:sz w:val="20"/>
                <w:szCs w:val="20"/>
              </w:rPr>
              <w:t>Скорость подачи кромочного материала (без ступенчатая), м/мин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34F84BB1" w14:textId="7155670E" w:rsidR="00ED0BA9" w:rsidRPr="00217247" w:rsidRDefault="00ED0BA9" w:rsidP="0006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</w:t>
            </w:r>
          </w:p>
        </w:tc>
      </w:tr>
      <w:tr w:rsidR="00ED0BA9" w:rsidRPr="00217247" w14:paraId="7F118199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334EDF7B" w14:textId="7D96917C" w:rsidR="00ED0BA9" w:rsidRPr="00ED0BA9" w:rsidRDefault="00ED0BA9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D0BA9">
              <w:rPr>
                <w:rFonts w:ascii="Arial" w:hAnsi="Arial" w:cs="Arial"/>
                <w:sz w:val="20"/>
                <w:szCs w:val="20"/>
              </w:rPr>
              <w:t>Рабочее давление в пневмосистеме, МПа (кг/см2)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73E04DB1" w14:textId="7365EB02" w:rsidR="00ED0BA9" w:rsidRDefault="00ED0BA9" w:rsidP="0006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BA9">
              <w:rPr>
                <w:rFonts w:ascii="Arial" w:hAnsi="Arial" w:cs="Arial"/>
                <w:sz w:val="20"/>
                <w:szCs w:val="20"/>
              </w:rPr>
              <w:t>0,6-0,8 (6-8)</w:t>
            </w:r>
          </w:p>
        </w:tc>
      </w:tr>
      <w:tr w:rsidR="00521926" w:rsidRPr="00217247" w14:paraId="7F8F05B1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19110F79" w14:textId="478A8DF2" w:rsidR="00521926" w:rsidRPr="00217247" w:rsidRDefault="00521926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521926">
              <w:rPr>
                <w:rFonts w:ascii="Arial" w:hAnsi="Arial" w:cs="Arial"/>
                <w:sz w:val="20"/>
                <w:szCs w:val="20"/>
              </w:rPr>
              <w:t>Мощность нагревателей, кВт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3E8B42D0" w14:textId="7EAF264A" w:rsidR="00521926" w:rsidRPr="00521926" w:rsidRDefault="00521926" w:rsidP="000674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</w:p>
        </w:tc>
      </w:tr>
      <w:tr w:rsidR="00ED0BA9" w:rsidRPr="00217247" w14:paraId="225111E8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0C5D0657" w14:textId="5675A2BD" w:rsidR="00ED0BA9" w:rsidRPr="00521926" w:rsidRDefault="00ED0BA9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D0BA9">
              <w:rPr>
                <w:rFonts w:ascii="Arial" w:hAnsi="Arial" w:cs="Arial"/>
                <w:sz w:val="20"/>
                <w:szCs w:val="20"/>
              </w:rPr>
              <w:t>Мощность электродвигателя подачи кромочного материала, кВт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67C8EDA0" w14:textId="5FDDF2DB" w:rsidR="00ED0BA9" w:rsidRPr="00ED0BA9" w:rsidRDefault="00ED0BA9" w:rsidP="0006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217247" w:rsidRPr="00217247" w14:paraId="680228F5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472153BB" w14:textId="77777777" w:rsidR="000674DB" w:rsidRPr="00217247" w:rsidRDefault="000674DB" w:rsidP="000674D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hAnsi="Arial" w:cs="Arial"/>
                <w:sz w:val="20"/>
                <w:szCs w:val="20"/>
              </w:rPr>
              <w:t xml:space="preserve">Температура нагрева, наибольшая, </w:t>
            </w:r>
            <w:proofErr w:type="spellStart"/>
            <w:r w:rsidRPr="0021724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217247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225" w:type="dxa"/>
            <w:shd w:val="clear" w:color="auto" w:fill="FFFFFF"/>
            <w:vAlign w:val="center"/>
          </w:tcPr>
          <w:p w14:paraId="6495F5C3" w14:textId="77777777" w:rsidR="000674DB" w:rsidRPr="00217247" w:rsidRDefault="000674DB" w:rsidP="00A1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247">
              <w:rPr>
                <w:rFonts w:ascii="Arial" w:hAnsi="Arial" w:cs="Arial"/>
                <w:sz w:val="20"/>
                <w:szCs w:val="20"/>
              </w:rPr>
              <w:t>2</w:t>
            </w:r>
            <w:r w:rsidR="00A111BA" w:rsidRPr="0021724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2172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7247" w:rsidRPr="00217247" w14:paraId="06AA8797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35EA2728" w14:textId="07B73B1A" w:rsidR="00AE6AEC" w:rsidRPr="00217247" w:rsidRDefault="00521926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521926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Общая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ощность, кВт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72ECEF70" w14:textId="241B403F" w:rsidR="00AE6AEC" w:rsidRPr="00217247" w:rsidRDefault="00217247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  <w:t>3.1</w:t>
            </w:r>
          </w:p>
        </w:tc>
      </w:tr>
      <w:tr w:rsidR="00217247" w:rsidRPr="00217247" w14:paraId="706F801A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  <w:hideMark/>
          </w:tcPr>
          <w:p w14:paraId="57204E8C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Габариты, мм</w:t>
            </w:r>
          </w:p>
        </w:tc>
        <w:tc>
          <w:tcPr>
            <w:tcW w:w="3225" w:type="dxa"/>
            <w:shd w:val="clear" w:color="auto" w:fill="FFFFFF"/>
            <w:vAlign w:val="center"/>
            <w:hideMark/>
          </w:tcPr>
          <w:p w14:paraId="0D722E86" w14:textId="70DF82D6" w:rsidR="00AE6AEC" w:rsidRPr="00217247" w:rsidRDefault="00521926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 w:bidi="ar-SA"/>
              </w:rPr>
              <w:t>100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0х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74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0х1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35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ED0BA9" w:rsidRPr="00217247" w14:paraId="5941731A" w14:textId="77777777" w:rsidTr="000674DB">
        <w:trPr>
          <w:tblCellSpacing w:w="0" w:type="dxa"/>
          <w:jc w:val="center"/>
        </w:trPr>
        <w:tc>
          <w:tcPr>
            <w:tcW w:w="6345" w:type="dxa"/>
            <w:shd w:val="clear" w:color="auto" w:fill="FFFFFF"/>
            <w:vAlign w:val="center"/>
          </w:tcPr>
          <w:p w14:paraId="41DFD096" w14:textId="7848D856" w:rsidR="00ED0BA9" w:rsidRPr="00217247" w:rsidRDefault="00ED0BA9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ED0BA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Масса, кг</w:t>
            </w:r>
          </w:p>
        </w:tc>
        <w:tc>
          <w:tcPr>
            <w:tcW w:w="3225" w:type="dxa"/>
            <w:shd w:val="clear" w:color="auto" w:fill="FFFFFF"/>
            <w:vAlign w:val="center"/>
          </w:tcPr>
          <w:p w14:paraId="4251DABE" w14:textId="5B429992" w:rsidR="00ED0BA9" w:rsidRPr="00ED0BA9" w:rsidRDefault="00ED0BA9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</w:tr>
    </w:tbl>
    <w:p w14:paraId="1FA5F08F" w14:textId="77777777" w:rsidR="00217247" w:rsidRPr="00217247" w:rsidRDefault="00AE6AEC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 </w:t>
      </w:r>
    </w:p>
    <w:p w14:paraId="009252D8" w14:textId="31BC4B6A" w:rsidR="00AE6AEC" w:rsidRPr="00217247" w:rsidRDefault="00AE6AEC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</w:pPr>
      <w:r w:rsidRPr="00217247">
        <w:rPr>
          <w:rFonts w:ascii="Arial" w:eastAsia="Times New Roman" w:hAnsi="Arial" w:cs="Arial"/>
          <w:b/>
          <w:bCs/>
          <w:kern w:val="0"/>
          <w:sz w:val="20"/>
          <w:szCs w:val="20"/>
          <w:lang w:eastAsia="ru-RU" w:bidi="ar-SA"/>
        </w:rPr>
        <w:t>Конструктивные особенности </w:t>
      </w:r>
    </w:p>
    <w:p w14:paraId="0880E371" w14:textId="77777777" w:rsidR="00884D77" w:rsidRPr="00217247" w:rsidRDefault="00884D77" w:rsidP="00884D77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tbl>
      <w:tblPr>
        <w:tblW w:w="965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5112"/>
      </w:tblGrid>
      <w:tr w:rsidR="00217247" w:rsidRPr="00217247" w14:paraId="47544C52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  <w:hideMark/>
          </w:tcPr>
          <w:p w14:paraId="53A217A7" w14:textId="02089FE3" w:rsidR="00AE6AEC" w:rsidRPr="00217247" w:rsidRDefault="00ED0BA9" w:rsidP="00386BE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1FEA7459" wp14:editId="555EA755">
                  <wp:extent cx="2874010" cy="1437005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R-88S.6.jfif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010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  <w:hideMark/>
          </w:tcPr>
          <w:p w14:paraId="0C725074" w14:textId="19B7D33F" w:rsidR="00244560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Узел нанесения клея</w:t>
            </w: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br/>
            </w:r>
            <w:r w:rsidR="002C263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-</w:t>
            </w:r>
            <w:r w:rsidR="002C263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риводных ролика наносят </w:t>
            </w:r>
            <w:r w:rsidR="00AF4CE2" w:rsidRPr="005E78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PUR</w:t>
            </w:r>
            <w:r w:rsidR="00AF4CE2" w:rsidRPr="005E784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клей на </w:t>
            </w:r>
            <w:r w:rsidR="002C263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заготовку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.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br/>
              <w:t> - Удобная регулировка количества подаваемого клея.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br/>
              <w:t> </w:t>
            </w:r>
            <w:r w:rsidR="00AF4CE2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- Клеевая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ванна расположена </w:t>
            </w:r>
            <w:r w:rsidR="00ED0BA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выше</w:t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уровня рабочего стола, что обеспечивает постоянную рециркуляцию клея и предотвращает его перегрев.</w:t>
            </w:r>
          </w:p>
          <w:p w14:paraId="188527CB" w14:textId="141D37FB" w:rsidR="00244560" w:rsidRPr="00217247" w:rsidRDefault="002C263D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44560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- Литой рабочий стол.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br/>
              <w:t xml:space="preserve"> - </w:t>
            </w:r>
            <w:r w:rsidR="00ED0BA9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Верхнее</w:t>
            </w:r>
            <w:r w:rsidR="00AE6AEC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расположение клеевой ванны облегчает обслуживание стан</w:t>
            </w:r>
            <w:r w:rsidR="00244560"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ка.</w:t>
            </w:r>
          </w:p>
        </w:tc>
      </w:tr>
      <w:tr w:rsidR="00AF4CE2" w:rsidRPr="00217247" w14:paraId="20885770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</w:tcPr>
          <w:p w14:paraId="47577060" w14:textId="4499AFBB" w:rsidR="00AF4CE2" w:rsidRDefault="00AF4CE2" w:rsidP="00AF4CE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56F77CD0" wp14:editId="6F7C1645">
                  <wp:extent cx="1794525" cy="2057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UR-88S клей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791" cy="207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</w:tcPr>
          <w:p w14:paraId="007EEE4B" w14:textId="066F45B0" w:rsidR="00AF4CE2" w:rsidRPr="00217247" w:rsidRDefault="00AF4CE2" w:rsidP="00AF4CE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E784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Специальный термореактивный клей </w:t>
            </w:r>
            <w:r w:rsidRPr="005E78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PUR</w:t>
            </w:r>
            <w:r w:rsidRPr="005E784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(полиуретан) затвердевает в результате химической реакции и впоследствии обеспечивает краю изделия прочность и высокую стойкость. </w:t>
            </w:r>
            <w:r w:rsidRPr="005E784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PUR</w:t>
            </w:r>
            <w:r w:rsidRPr="005E784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имеет ряд преимуществ перед другими типами клеев, он наносится более тонким слоем на мебельную деталь, поэтому клеевой шов на изделии практически отсутствует</w:t>
            </w:r>
          </w:p>
        </w:tc>
      </w:tr>
      <w:tr w:rsidR="00217247" w:rsidRPr="00217247" w14:paraId="4A22FC64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  <w:hideMark/>
          </w:tcPr>
          <w:p w14:paraId="0800BAC3" w14:textId="0B3BD384" w:rsidR="00AE6AEC" w:rsidRPr="00217247" w:rsidRDefault="00ED0BA9" w:rsidP="00510D2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112E2342" wp14:editId="2B464B3C">
                  <wp:extent cx="2874010" cy="143700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R-88S.8.jf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818" cy="144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  <w:hideMark/>
          </w:tcPr>
          <w:p w14:paraId="1F097D92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Эргономика</w:t>
            </w: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br/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Компактное расположение рабочей группы позволяет обрабатывать криволинейные детали с крутыми радиусами кривизны.</w:t>
            </w:r>
          </w:p>
        </w:tc>
      </w:tr>
      <w:tr w:rsidR="00217247" w:rsidRPr="00217247" w14:paraId="113E9C24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  <w:hideMark/>
          </w:tcPr>
          <w:p w14:paraId="3B396491" w14:textId="11D700BB" w:rsidR="00AE6AEC" w:rsidRPr="00217247" w:rsidRDefault="00ED0BA9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 wp14:anchorId="0043D0F1" wp14:editId="42C11117">
                  <wp:extent cx="2874010" cy="2560955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R-88S.3.jf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010" cy="256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  <w:hideMark/>
          </w:tcPr>
          <w:p w14:paraId="23D3D928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Пульт управления</w:t>
            </w:r>
            <w:r w:rsidRPr="0021724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br/>
            </w: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Эргономичный пульт управления обеспечивает удобство эксплуатации станка.</w:t>
            </w:r>
          </w:p>
        </w:tc>
      </w:tr>
      <w:tr w:rsidR="00217247" w:rsidRPr="00217247" w14:paraId="0695C7D3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  <w:hideMark/>
          </w:tcPr>
          <w:p w14:paraId="29F8C4EE" w14:textId="12356021" w:rsidR="00AE6AEC" w:rsidRPr="00217247" w:rsidRDefault="005E7843" w:rsidP="00262F40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3712FD84" wp14:editId="5176779E">
                  <wp:extent cx="1685832" cy="1819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983" cy="182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  <w:hideMark/>
          </w:tcPr>
          <w:p w14:paraId="47A7AC9C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Возможность обрезания кромки при помощи педали в криволинейном режиме.</w:t>
            </w:r>
          </w:p>
        </w:tc>
      </w:tr>
      <w:tr w:rsidR="005E7843" w:rsidRPr="00217247" w14:paraId="0DDBC83B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</w:tcPr>
          <w:p w14:paraId="479B71AF" w14:textId="7EA31E3D" w:rsidR="005E7843" w:rsidRPr="00217247" w:rsidRDefault="005E7843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52CC050B" wp14:editId="1C2238C3">
                  <wp:extent cx="1647825" cy="3295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UR-88S.9.jf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55" cy="330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</w:tcPr>
          <w:p w14:paraId="6AA63328" w14:textId="1F1AC30C" w:rsidR="005E7843" w:rsidRDefault="00AF4CE2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Пневматическая </w:t>
            </w:r>
            <w:r w:rsidR="00671024"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гильотина осуществляется</w:t>
            </w:r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с помощью ножа, перемещаемого </w:t>
            </w:r>
            <w:proofErr w:type="spellStart"/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пневмоцилиндром</w:t>
            </w:r>
            <w:proofErr w:type="spellEnd"/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по направляющим. На</w:t>
            </w:r>
            <w:bookmarkStart w:id="0" w:name="_GoBack"/>
            <w:bookmarkEnd w:id="0"/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станке предусмотрено два варианта срабатывания </w:t>
            </w:r>
            <w:r w:rsidR="00671024"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гильотины</w:t>
            </w:r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: от </w:t>
            </w:r>
            <w:proofErr w:type="spellStart"/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концевика</w:t>
            </w:r>
            <w:proofErr w:type="spellEnd"/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наличия заготовки </w:t>
            </w:r>
            <w:r w:rsidR="00595B93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и </w:t>
            </w:r>
            <w:r w:rsidRPr="00AF4CE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от счётчика длины кромки.</w:t>
            </w:r>
          </w:p>
          <w:p w14:paraId="3BC67E90" w14:textId="77777777" w:rsidR="00595B93" w:rsidRDefault="00595B93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  <w:p w14:paraId="316514CD" w14:textId="0C046DA8" w:rsidR="00595B93" w:rsidRPr="00217247" w:rsidRDefault="00595B93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20EF8965" wp14:editId="7246E01C">
                  <wp:extent cx="3233420" cy="1616710"/>
                  <wp:effectExtent l="0" t="0" r="508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UR-88S.4.jf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2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247" w:rsidRPr="00217247" w14:paraId="798582FF" w14:textId="77777777" w:rsidTr="005E392B">
        <w:trPr>
          <w:tblCellSpacing w:w="0" w:type="dxa"/>
          <w:jc w:val="center"/>
        </w:trPr>
        <w:tc>
          <w:tcPr>
            <w:tcW w:w="4546" w:type="dxa"/>
            <w:shd w:val="clear" w:color="auto" w:fill="FFFFFF"/>
            <w:vAlign w:val="center"/>
            <w:hideMark/>
          </w:tcPr>
          <w:p w14:paraId="3B1F9363" w14:textId="017C107F" w:rsidR="00AE6AEC" w:rsidRPr="00217247" w:rsidRDefault="00671024" w:rsidP="00AE6AE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7CD9E2" wp14:editId="5504B32E">
                  <wp:extent cx="2336068" cy="2181225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54" cy="221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shd w:val="clear" w:color="auto" w:fill="FFFFFF"/>
            <w:vAlign w:val="center"/>
            <w:hideMark/>
          </w:tcPr>
          <w:p w14:paraId="45661D79" w14:textId="77777777" w:rsidR="00AE6AEC" w:rsidRPr="00217247" w:rsidRDefault="00AE6AEC" w:rsidP="00AE6AEC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217247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Станок оснащен устройствами подготовки и регулировки давления в системе подачи сжатого воздуха</w:t>
            </w:r>
          </w:p>
        </w:tc>
      </w:tr>
    </w:tbl>
    <w:p w14:paraId="11FF5AE3" w14:textId="77777777" w:rsidR="000543B6" w:rsidRPr="00217247" w:rsidRDefault="000543B6" w:rsidP="00F7265F">
      <w:pPr>
        <w:pStyle w:val="Standard"/>
        <w:pBdr>
          <w:top w:val="single" w:sz="4" w:space="1" w:color="000000"/>
        </w:pBdr>
        <w:rPr>
          <w:rFonts w:ascii="Arial" w:hAnsi="Arial" w:cs="Arial"/>
          <w:sz w:val="20"/>
        </w:rPr>
      </w:pPr>
    </w:p>
    <w:p w14:paraId="0C4E7FD3" w14:textId="77777777" w:rsidR="00F7265F" w:rsidRPr="00217247" w:rsidRDefault="00F7265F" w:rsidP="00F7265F">
      <w:pPr>
        <w:pStyle w:val="Standard"/>
        <w:pBdr>
          <w:top w:val="single" w:sz="4" w:space="1" w:color="000000"/>
        </w:pBdr>
        <w:rPr>
          <w:rFonts w:ascii="Arial" w:hAnsi="Arial" w:cs="Arial"/>
          <w:sz w:val="20"/>
        </w:rPr>
      </w:pPr>
    </w:p>
    <w:sectPr w:rsidR="00F7265F" w:rsidRPr="00217247" w:rsidSect="003524A6">
      <w:headerReference w:type="default" r:id="rId16"/>
      <w:footerReference w:type="default" r:id="rId17"/>
      <w:pgSz w:w="11906" w:h="16838"/>
      <w:pgMar w:top="536" w:right="1134" w:bottom="851" w:left="1134" w:header="4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01DE" w14:textId="77777777" w:rsidR="00C058F1" w:rsidRDefault="00C058F1">
      <w:r>
        <w:separator/>
      </w:r>
    </w:p>
  </w:endnote>
  <w:endnote w:type="continuationSeparator" w:id="0">
    <w:p w14:paraId="5942319F" w14:textId="77777777" w:rsidR="00C058F1" w:rsidRDefault="00C0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232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kern w:val="0"/>
        <w:sz w:val="22"/>
        <w:szCs w:val="22"/>
        <w:lang w:eastAsia="en-US" w:bidi="ar-SA"/>
      </w:rPr>
      <w:id w:val="-2111566933"/>
      <w:docPartObj>
        <w:docPartGallery w:val="Page Numbers (Bottom of Page)"/>
        <w:docPartUnique/>
      </w:docPartObj>
    </w:sdtPr>
    <w:sdtContent>
      <w:p w14:paraId="3C2B4872" w14:textId="77777777" w:rsidR="00217247" w:rsidRPr="00217247" w:rsidRDefault="00217247" w:rsidP="00217247">
        <w:pPr>
          <w:widowControl/>
          <w:tabs>
            <w:tab w:val="center" w:pos="4677"/>
            <w:tab w:val="right" w:pos="9355"/>
          </w:tabs>
          <w:suppressAutoHyphens w:val="0"/>
          <w:autoSpaceDN/>
          <w:textAlignment w:val="auto"/>
          <w:rPr>
            <w:rFonts w:ascii="Arial" w:eastAsia="Calibri" w:hAnsi="Arial" w:cs="Arial"/>
            <w:kern w:val="0"/>
            <w:sz w:val="22"/>
            <w:szCs w:val="22"/>
            <w:lang w:val="en-US" w:eastAsia="en-US" w:bidi="ar-SA"/>
          </w:rPr>
        </w:pPr>
        <w:proofErr w:type="spellStart"/>
        <w:r w:rsidRPr="00217247">
          <w:rPr>
            <w:rFonts w:ascii="Arial" w:eastAsia="Calibri" w:hAnsi="Arial" w:cs="Arial"/>
            <w:color w:val="365F91"/>
            <w:kern w:val="0"/>
            <w:sz w:val="22"/>
            <w:szCs w:val="22"/>
            <w:lang w:val="en-US" w:eastAsia="en-US" w:bidi="ar-SA"/>
          </w:rPr>
          <w:t>e-mail:</w:t>
        </w:r>
        <w:hyperlink r:id="rId1" w:history="1"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val="en-US" w:eastAsia="en-US" w:bidi="ar-SA"/>
            </w:rPr>
            <w:t>stanki-m</w:t>
          </w:r>
          <w:proofErr w:type="spellEnd"/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eastAsia="en-US" w:bidi="ar-SA"/>
            </w:rPr>
            <w:t>16</w:t>
          </w:r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val="en-US" w:eastAsia="en-US" w:bidi="ar-SA"/>
            </w:rPr>
            <w:t>@yandex.ru</w:t>
          </w:r>
        </w:hyperlink>
      </w:p>
    </w:sdtContent>
  </w:sdt>
  <w:sdt>
    <w:sdtPr>
      <w:rPr>
        <w:rFonts w:ascii="Calibri" w:eastAsia="Calibri" w:hAnsi="Calibri" w:cs="Times New Roman"/>
        <w:kern w:val="0"/>
        <w:sz w:val="22"/>
        <w:szCs w:val="22"/>
        <w:lang w:eastAsia="en-US" w:bidi="ar-SA"/>
      </w:rPr>
      <w:id w:val="8943633"/>
      <w:docPartObj>
        <w:docPartGallery w:val="Page Numbers (Bottom of Page)"/>
        <w:docPartUnique/>
      </w:docPartObj>
    </w:sdtPr>
    <w:sdtContent>
      <w:p w14:paraId="6386FF80" w14:textId="2E30C80A" w:rsidR="00217247" w:rsidRPr="00217247" w:rsidRDefault="00217247" w:rsidP="00217247">
        <w:pPr>
          <w:widowControl/>
          <w:tabs>
            <w:tab w:val="center" w:pos="4677"/>
            <w:tab w:val="right" w:pos="9355"/>
          </w:tabs>
          <w:suppressAutoHyphens w:val="0"/>
          <w:autoSpaceDN/>
          <w:jc w:val="both"/>
          <w:textAlignment w:val="auto"/>
          <w:rPr>
            <w:rFonts w:ascii="Arial" w:eastAsia="Calibri" w:hAnsi="Arial" w:cs="Arial"/>
            <w:kern w:val="0"/>
            <w:sz w:val="22"/>
            <w:szCs w:val="22"/>
            <w:lang w:val="en-US" w:eastAsia="en-US" w:bidi="ar-SA"/>
          </w:rPr>
        </w:pPr>
        <w:hyperlink r:id="rId2" w:history="1"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val="en-US" w:eastAsia="en-US" w:bidi="ar-SA"/>
            </w:rPr>
            <w:t>http://www.</w:t>
          </w:r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eastAsia="en-US" w:bidi="ar-SA"/>
            </w:rPr>
            <w:t>станки</w:t>
          </w:r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val="en-US" w:eastAsia="en-US" w:bidi="ar-SA"/>
            </w:rPr>
            <w:t>-</w:t>
          </w:r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eastAsia="en-US" w:bidi="ar-SA"/>
            </w:rPr>
            <w:t>м</w:t>
          </w:r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u w:val="single"/>
              <w:lang w:val="en-US" w:eastAsia="en-US" w:bidi="ar-SA"/>
            </w:rPr>
            <w:t>.</w:t>
          </w:r>
          <w:proofErr w:type="spellStart"/>
          <w:r w:rsidRPr="00217247">
            <w:rPr>
              <w:rFonts w:ascii="Arial" w:eastAsia="Calibri" w:hAnsi="Arial" w:cs="Arial"/>
              <w:color w:val="0000FF"/>
              <w:kern w:val="0"/>
              <w:sz w:val="22"/>
              <w:szCs w:val="22"/>
              <w:lang w:eastAsia="en-US" w:bidi="ar-SA"/>
            </w:rPr>
            <w:t>рф</w:t>
          </w:r>
          <w:proofErr w:type="spellEnd"/>
        </w:hyperlink>
        <w:r w:rsidRPr="00217247">
          <w:rPr>
            <w:rFonts w:ascii="Arial" w:eastAsia="Calibri" w:hAnsi="Arial" w:cs="Arial"/>
            <w:color w:val="0000FF"/>
            <w:kern w:val="0"/>
            <w:sz w:val="22"/>
            <w:szCs w:val="22"/>
            <w:lang w:val="en-US" w:eastAsia="en-US" w:bidi="ar-SA"/>
          </w:rPr>
          <w:t xml:space="preserve">                                       </w:t>
        </w:r>
        <w:r w:rsidRPr="00217247">
          <w:rPr>
            <w:rFonts w:ascii="Arial" w:eastAsia="Calibri" w:hAnsi="Arial" w:cs="Arial"/>
            <w:kern w:val="0"/>
            <w:sz w:val="22"/>
            <w:szCs w:val="22"/>
            <w:lang w:val="en-US" w:eastAsia="en-US" w:bidi="ar-SA"/>
          </w:rPr>
          <w:t>mob.: +7 (919) 6635989</w:t>
        </w:r>
      </w:p>
    </w:sdtContent>
  </w:sdt>
  <w:p w14:paraId="15E91177" w14:textId="6FBDBB2F" w:rsidR="0077708F" w:rsidRPr="0077708F" w:rsidRDefault="0077708F" w:rsidP="0077708F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EA6A" w14:textId="77777777" w:rsidR="00C058F1" w:rsidRDefault="00C058F1">
      <w:r>
        <w:rPr>
          <w:color w:val="000000"/>
        </w:rPr>
        <w:separator/>
      </w:r>
    </w:p>
  </w:footnote>
  <w:footnote w:type="continuationSeparator" w:id="0">
    <w:p w14:paraId="2E6E556F" w14:textId="77777777" w:rsidR="00C058F1" w:rsidRDefault="00C0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083C" w14:textId="77777777" w:rsidR="00217247" w:rsidRPr="00ED5DD0" w:rsidRDefault="00217247" w:rsidP="00217247">
    <w:pPr>
      <w:pStyle w:val="a9"/>
      <w:jc w:val="center"/>
      <w:rPr>
        <w:rFonts w:ascii="Arial" w:hAnsi="Arial" w:cs="Arial"/>
        <w:b/>
        <w:sz w:val="32"/>
        <w:szCs w:val="32"/>
      </w:rPr>
    </w:pPr>
    <w:r w:rsidRPr="00C157D8">
      <w:rPr>
        <w:rFonts w:ascii="Arial" w:hAnsi="Arial" w:cs="Arial"/>
        <w:b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 wp14:anchorId="3A22E7C3" wp14:editId="6821EACB">
          <wp:simplePos x="0" y="0"/>
          <wp:positionH relativeFrom="column">
            <wp:posOffset>319996</wp:posOffset>
          </wp:positionH>
          <wp:positionV relativeFrom="paragraph">
            <wp:posOffset>-109885</wp:posOffset>
          </wp:positionV>
          <wp:extent cx="721537" cy="681798"/>
          <wp:effectExtent l="95250" t="57150" r="45071" b="271337"/>
          <wp:wrapNone/>
          <wp:docPr id="36" name="Рисунок 31" descr="Станки 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танки М2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716929" cy="681163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Pr="00ED5DD0">
      <w:rPr>
        <w:rFonts w:ascii="Arial" w:hAnsi="Arial" w:cs="Arial"/>
        <w:b/>
        <w:sz w:val="32"/>
        <w:szCs w:val="32"/>
      </w:rPr>
      <w:t>ООО «СТАНКИ-М»</w:t>
    </w:r>
  </w:p>
  <w:p w14:paraId="17279F7F" w14:textId="77777777" w:rsidR="00217247" w:rsidRDefault="00217247" w:rsidP="00217247">
    <w:pPr>
      <w:pStyle w:val="a9"/>
      <w:jc w:val="center"/>
      <w:rPr>
        <w:rFonts w:ascii="Arial" w:hAnsi="Arial" w:cs="Arial"/>
        <w:bCs/>
        <w:sz w:val="20"/>
      </w:rPr>
    </w:pPr>
    <w:r w:rsidRPr="000904C0">
      <w:rPr>
        <w:rFonts w:ascii="Arial" w:hAnsi="Arial" w:cs="Arial"/>
        <w:sz w:val="20"/>
      </w:rPr>
      <w:t>420095</w:t>
    </w:r>
    <w:r>
      <w:rPr>
        <w:rFonts w:ascii="Arial" w:hAnsi="Arial" w:cs="Arial"/>
        <w:sz w:val="20"/>
      </w:rPr>
      <w:t>, г. Казань, ул. Восстания 100к220</w:t>
    </w:r>
  </w:p>
  <w:p w14:paraId="661E795E" w14:textId="77777777" w:rsidR="00217247" w:rsidRDefault="00217247" w:rsidP="00217247">
    <w:pPr>
      <w:pStyle w:val="a9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ИНН </w:t>
    </w:r>
    <w:r>
      <w:rPr>
        <w:rFonts w:ascii="Arial" w:hAnsi="Arial" w:cs="Arial"/>
        <w:color w:val="000000"/>
        <w:sz w:val="20"/>
        <w:lang w:eastAsia="ru-RU"/>
      </w:rPr>
      <w:t xml:space="preserve">2130193195 </w:t>
    </w:r>
    <w:r>
      <w:rPr>
        <w:rFonts w:ascii="Arial" w:hAnsi="Arial" w:cs="Arial"/>
        <w:sz w:val="20"/>
      </w:rPr>
      <w:t xml:space="preserve">КПП </w:t>
    </w:r>
    <w:r>
      <w:rPr>
        <w:rFonts w:ascii="Arial" w:hAnsi="Arial" w:cs="Arial"/>
        <w:color w:val="000000"/>
        <w:sz w:val="20"/>
        <w:lang w:eastAsia="ru-RU"/>
      </w:rPr>
      <w:t xml:space="preserve">213001001 </w:t>
    </w:r>
    <w:r>
      <w:rPr>
        <w:rFonts w:ascii="Arial" w:hAnsi="Arial" w:cs="Arial"/>
        <w:sz w:val="20"/>
      </w:rPr>
      <w:t xml:space="preserve">ОГРН </w:t>
    </w:r>
    <w:r>
      <w:rPr>
        <w:rFonts w:ascii="Arial" w:hAnsi="Arial" w:cs="Arial"/>
        <w:color w:val="000000"/>
        <w:sz w:val="20"/>
        <w:lang w:eastAsia="ru-RU"/>
      </w:rPr>
      <w:t>1172130013725</w:t>
    </w:r>
  </w:p>
  <w:p w14:paraId="3B94C3CD" w14:textId="77777777" w:rsidR="0077708F" w:rsidRDefault="0077708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24"/>
    <w:rsid w:val="000543B6"/>
    <w:rsid w:val="000674DB"/>
    <w:rsid w:val="000822E1"/>
    <w:rsid w:val="000F37ED"/>
    <w:rsid w:val="000F792F"/>
    <w:rsid w:val="00162F9D"/>
    <w:rsid w:val="00194624"/>
    <w:rsid w:val="00217247"/>
    <w:rsid w:val="0024372B"/>
    <w:rsid w:val="00244560"/>
    <w:rsid w:val="00262F40"/>
    <w:rsid w:val="0028110C"/>
    <w:rsid w:val="00292657"/>
    <w:rsid w:val="002C263D"/>
    <w:rsid w:val="003524A6"/>
    <w:rsid w:val="0037311E"/>
    <w:rsid w:val="00386BEE"/>
    <w:rsid w:val="00424905"/>
    <w:rsid w:val="00510D22"/>
    <w:rsid w:val="00512AFF"/>
    <w:rsid w:val="00521926"/>
    <w:rsid w:val="0056003E"/>
    <w:rsid w:val="00595B93"/>
    <w:rsid w:val="005E392B"/>
    <w:rsid w:val="005E69B2"/>
    <w:rsid w:val="005E7843"/>
    <w:rsid w:val="006036DB"/>
    <w:rsid w:val="00671024"/>
    <w:rsid w:val="006B0E7D"/>
    <w:rsid w:val="00723977"/>
    <w:rsid w:val="0077708F"/>
    <w:rsid w:val="007E721B"/>
    <w:rsid w:val="00872FCF"/>
    <w:rsid w:val="008747E4"/>
    <w:rsid w:val="00884D77"/>
    <w:rsid w:val="008C5B8C"/>
    <w:rsid w:val="008D1E95"/>
    <w:rsid w:val="00943719"/>
    <w:rsid w:val="0098703F"/>
    <w:rsid w:val="009A766B"/>
    <w:rsid w:val="00A111BA"/>
    <w:rsid w:val="00AE6AEC"/>
    <w:rsid w:val="00AF4CE2"/>
    <w:rsid w:val="00B03D7E"/>
    <w:rsid w:val="00B56149"/>
    <w:rsid w:val="00B62AC1"/>
    <w:rsid w:val="00B940F2"/>
    <w:rsid w:val="00BF3687"/>
    <w:rsid w:val="00C058F1"/>
    <w:rsid w:val="00C56D84"/>
    <w:rsid w:val="00C93C75"/>
    <w:rsid w:val="00D30C2B"/>
    <w:rsid w:val="00D568D8"/>
    <w:rsid w:val="00DC31D9"/>
    <w:rsid w:val="00DF4D50"/>
    <w:rsid w:val="00E01905"/>
    <w:rsid w:val="00E32B1F"/>
    <w:rsid w:val="00E42C1B"/>
    <w:rsid w:val="00E93AE7"/>
    <w:rsid w:val="00ED0BA9"/>
    <w:rsid w:val="00EE5CD9"/>
    <w:rsid w:val="00F1580D"/>
    <w:rsid w:val="00F65B09"/>
    <w:rsid w:val="00F7265F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4D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DC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31D9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styleId="a3">
    <w:name w:val="Title"/>
    <w:basedOn w:val="Standard"/>
    <w:next w:val="Textbody"/>
    <w:rsid w:val="00DC31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C31D9"/>
    <w:pPr>
      <w:spacing w:after="120"/>
    </w:pPr>
  </w:style>
  <w:style w:type="paragraph" w:styleId="a4">
    <w:name w:val="Subtitle"/>
    <w:basedOn w:val="WW-111"/>
    <w:next w:val="Textbody"/>
    <w:rsid w:val="00DC31D9"/>
    <w:pPr>
      <w:jc w:val="center"/>
    </w:pPr>
    <w:rPr>
      <w:i/>
    </w:rPr>
  </w:style>
  <w:style w:type="paragraph" w:styleId="a5">
    <w:name w:val="List"/>
    <w:basedOn w:val="Textbody"/>
    <w:rsid w:val="00DC31D9"/>
  </w:style>
  <w:style w:type="paragraph" w:styleId="a6">
    <w:name w:val="caption"/>
    <w:basedOn w:val="Standard"/>
    <w:rsid w:val="00DC31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C31D9"/>
    <w:pPr>
      <w:suppressLineNumbers/>
    </w:pPr>
    <w:rPr>
      <w:rFonts w:cs="Mangal"/>
    </w:rPr>
  </w:style>
  <w:style w:type="paragraph" w:customStyle="1" w:styleId="a7">
    <w:name w:val="?????????"/>
    <w:basedOn w:val="Standard"/>
    <w:next w:val="Textbody"/>
    <w:rsid w:val="00DC31D9"/>
    <w:pPr>
      <w:keepNext/>
      <w:spacing w:before="240" w:after="120"/>
    </w:pPr>
    <w:rPr>
      <w:rFonts w:ascii="Arial" w:hAnsi="Arial"/>
      <w:sz w:val="28"/>
    </w:rPr>
  </w:style>
  <w:style w:type="paragraph" w:customStyle="1" w:styleId="a8">
    <w:name w:val="????????"/>
    <w:basedOn w:val="Standard"/>
    <w:rsid w:val="00DC31D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Standard"/>
    <w:rsid w:val="00DC31D9"/>
    <w:pPr>
      <w:suppressLineNumbers/>
    </w:pPr>
  </w:style>
  <w:style w:type="paragraph" w:customStyle="1" w:styleId="WW-1">
    <w:name w:val="WW-?????????1"/>
    <w:basedOn w:val="Standard"/>
    <w:next w:val="Textbody"/>
    <w:rsid w:val="00DC31D9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Standard"/>
    <w:rsid w:val="00DC31D9"/>
    <w:pPr>
      <w:suppressLineNumbers/>
      <w:spacing w:before="120" w:after="120"/>
    </w:pPr>
    <w:rPr>
      <w:i/>
    </w:rPr>
  </w:style>
  <w:style w:type="paragraph" w:customStyle="1" w:styleId="WW-12">
    <w:name w:val="WW-?????????12"/>
    <w:basedOn w:val="Standard"/>
    <w:rsid w:val="00DC31D9"/>
    <w:pPr>
      <w:suppressLineNumbers/>
    </w:pPr>
  </w:style>
  <w:style w:type="paragraph" w:customStyle="1" w:styleId="WW-11">
    <w:name w:val="WW-?????????11"/>
    <w:basedOn w:val="Standard"/>
    <w:next w:val="Textbody"/>
    <w:rsid w:val="00DC31D9"/>
    <w:pPr>
      <w:keepNext/>
      <w:spacing w:before="240" w:after="120"/>
    </w:pPr>
    <w:rPr>
      <w:rFonts w:ascii="Arial" w:hAnsi="Arial"/>
      <w:sz w:val="28"/>
    </w:rPr>
  </w:style>
  <w:style w:type="paragraph" w:customStyle="1" w:styleId="WW-10">
    <w:name w:val="WW-????????1"/>
    <w:basedOn w:val="Standard"/>
    <w:rsid w:val="00DC31D9"/>
    <w:pPr>
      <w:suppressLineNumbers/>
      <w:spacing w:before="120" w:after="120"/>
    </w:pPr>
    <w:rPr>
      <w:i/>
    </w:rPr>
  </w:style>
  <w:style w:type="paragraph" w:customStyle="1" w:styleId="WW-121">
    <w:name w:val="WW-?????????121"/>
    <w:basedOn w:val="Standard"/>
    <w:rsid w:val="00DC31D9"/>
    <w:pPr>
      <w:suppressLineNumbers/>
    </w:pPr>
  </w:style>
  <w:style w:type="paragraph" w:customStyle="1" w:styleId="WW-111">
    <w:name w:val="WW-?????????111"/>
    <w:basedOn w:val="Standard"/>
    <w:next w:val="Textbody"/>
    <w:rsid w:val="00DC31D9"/>
    <w:pPr>
      <w:keepNext/>
      <w:spacing w:before="240" w:after="120"/>
    </w:pPr>
    <w:rPr>
      <w:rFonts w:ascii="Arial" w:hAnsi="Arial"/>
      <w:sz w:val="28"/>
    </w:rPr>
  </w:style>
  <w:style w:type="paragraph" w:customStyle="1" w:styleId="WW-110">
    <w:name w:val="WW-????????11"/>
    <w:basedOn w:val="Standard"/>
    <w:rsid w:val="00DC31D9"/>
    <w:pPr>
      <w:suppressLineNumbers/>
      <w:spacing w:before="120" w:after="120"/>
    </w:pPr>
    <w:rPr>
      <w:i/>
    </w:rPr>
  </w:style>
  <w:style w:type="paragraph" w:customStyle="1" w:styleId="WW-1211">
    <w:name w:val="WW-?????????1211"/>
    <w:basedOn w:val="Standard"/>
    <w:rsid w:val="00DC31D9"/>
    <w:pPr>
      <w:suppressLineNumbers/>
    </w:pPr>
  </w:style>
  <w:style w:type="paragraph" w:styleId="a9">
    <w:name w:val="header"/>
    <w:basedOn w:val="Standard"/>
    <w:link w:val="aa"/>
    <w:uiPriority w:val="99"/>
    <w:rsid w:val="00DC31D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Standard"/>
    <w:link w:val="ac"/>
    <w:uiPriority w:val="99"/>
    <w:rsid w:val="00DC31D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DC31D9"/>
    <w:pPr>
      <w:suppressLineNumbers/>
    </w:pPr>
  </w:style>
  <w:style w:type="character" w:customStyle="1" w:styleId="Absatz-Standardschriftart">
    <w:name w:val="Absatz-Standardschriftart"/>
    <w:rsid w:val="00DC31D9"/>
  </w:style>
  <w:style w:type="character" w:customStyle="1" w:styleId="WW-Absatz-Standardschriftart">
    <w:name w:val="WW-Absatz-Standardschriftart"/>
    <w:rsid w:val="00DC31D9"/>
  </w:style>
  <w:style w:type="character" w:customStyle="1" w:styleId="WW-Absatz-Standardschriftart1">
    <w:name w:val="WW-Absatz-Standardschriftart1"/>
    <w:rsid w:val="00DC31D9"/>
  </w:style>
  <w:style w:type="character" w:customStyle="1" w:styleId="WW-Absatz-Standardschriftart11">
    <w:name w:val="WW-Absatz-Standardschriftart11"/>
    <w:rsid w:val="00DC31D9"/>
  </w:style>
  <w:style w:type="character" w:styleId="ad">
    <w:name w:val="Hyperlink"/>
    <w:rsid w:val="00DC31D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543B6"/>
    <w:rPr>
      <w:rFonts w:ascii="Tahoma" w:hAnsi="Tahoma" w:cs="Times New Roman"/>
      <w:kern w:val="0"/>
      <w:sz w:val="16"/>
      <w:szCs w:val="14"/>
      <w:lang w:bidi="ar-SA"/>
    </w:rPr>
  </w:style>
  <w:style w:type="character" w:customStyle="1" w:styleId="af">
    <w:name w:val="Текст выноски Знак"/>
    <w:link w:val="ae"/>
    <w:uiPriority w:val="99"/>
    <w:semiHidden/>
    <w:rsid w:val="000543B6"/>
    <w:rPr>
      <w:rFonts w:ascii="Tahoma" w:hAnsi="Tahoma"/>
      <w:sz w:val="16"/>
      <w:szCs w:val="14"/>
    </w:rPr>
  </w:style>
  <w:style w:type="table" w:styleId="af0">
    <w:name w:val="Table Grid"/>
    <w:basedOn w:val="a1"/>
    <w:uiPriority w:val="59"/>
    <w:rsid w:val="0016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AE6AE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E6AEC"/>
  </w:style>
  <w:style w:type="character" w:styleId="af2">
    <w:name w:val="Strong"/>
    <w:uiPriority w:val="22"/>
    <w:qFormat/>
    <w:rsid w:val="00AE6AEC"/>
    <w:rPr>
      <w:b/>
      <w:bCs/>
    </w:rPr>
  </w:style>
  <w:style w:type="paragraph" w:customStyle="1" w:styleId="msoaddress">
    <w:name w:val="msoaddress"/>
    <w:rsid w:val="00F7265F"/>
    <w:pPr>
      <w:widowControl w:val="0"/>
      <w:suppressAutoHyphens/>
      <w:spacing w:after="200" w:line="276" w:lineRule="auto"/>
    </w:pPr>
    <w:rPr>
      <w:rFonts w:ascii="Calibri" w:hAnsi="Calibri" w:cs="font232"/>
      <w:kern w:val="1"/>
      <w:sz w:val="22"/>
      <w:szCs w:val="22"/>
      <w:lang w:eastAsia="ar-SA"/>
    </w:rPr>
  </w:style>
  <w:style w:type="paragraph" w:customStyle="1" w:styleId="Lineaprecio">
    <w:name w:val="Linea_precio"/>
    <w:basedOn w:val="a"/>
    <w:rsid w:val="00F7265F"/>
    <w:pPr>
      <w:widowControl/>
      <w:autoSpaceDN/>
      <w:spacing w:line="100" w:lineRule="atLeast"/>
      <w:textAlignment w:val="auto"/>
    </w:pPr>
    <w:rPr>
      <w:rFonts w:eastAsia="Andale Sans UI" w:cs="Tahoma"/>
      <w:kern w:val="1"/>
      <w:lang w:val="de-DE" w:eastAsia="fa-IR" w:bidi="fa-IR"/>
    </w:rPr>
  </w:style>
  <w:style w:type="character" w:customStyle="1" w:styleId="aa">
    <w:name w:val="Верхний колонтитул Знак"/>
    <w:basedOn w:val="a0"/>
    <w:link w:val="a9"/>
    <w:uiPriority w:val="99"/>
    <w:rsid w:val="0077708F"/>
    <w:rPr>
      <w:rFonts w:eastAsia="Times New Roman" w:cs="Times New Roman"/>
      <w:kern w:val="3"/>
      <w:sz w:val="24"/>
      <w:lang w:eastAsia="zh-C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77708F"/>
    <w:rPr>
      <w:rFonts w:eastAsia="Times New Roman" w:cs="Times New Roman"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fif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9;&#1090;&#1072;&#1085;&#1082;&#1080;-&#1084;.&#1088;&#1092;" TargetMode="External"/><Relationship Id="rId1" Type="http://schemas.openxmlformats.org/officeDocument/2006/relationships/hyperlink" Target="mailto:stanki-m16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2023-07-19T06:40:00Z</dcterms:created>
  <dcterms:modified xsi:type="dcterms:W3CDTF">2023-07-19T07:56:00Z</dcterms:modified>
</cp:coreProperties>
</file>